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3EA0" w14:textId="10E3008C" w:rsidR="00601556" w:rsidRPr="00CE03D3" w:rsidRDefault="00601556" w:rsidP="00601556">
      <w:pPr>
        <w:rPr>
          <w:rFonts w:asciiTheme="minorHAnsi" w:hAnsiTheme="minorHAnsi" w:cstheme="minorHAnsi"/>
          <w:b/>
          <w:sz w:val="72"/>
          <w:szCs w:val="72"/>
          <w:lang w:val="en-GB"/>
        </w:rPr>
      </w:pPr>
      <w:bookmarkStart w:id="0" w:name="_Toc505089244"/>
      <w:r w:rsidRPr="00CE03D3">
        <w:rPr>
          <w:rFonts w:asciiTheme="minorHAnsi" w:hAnsiTheme="minorHAnsi" w:cstheme="minorHAnsi"/>
          <w:b/>
          <w:sz w:val="72"/>
          <w:szCs w:val="72"/>
          <w:lang w:val="en-GB"/>
        </w:rPr>
        <w:t xml:space="preserve">Module 5 </w:t>
      </w:r>
    </w:p>
    <w:p w14:paraId="23E952EC" w14:textId="409134D7" w:rsidR="00601556" w:rsidRPr="00CE03D3" w:rsidRDefault="00601556" w:rsidP="00601556">
      <w:pPr>
        <w:rPr>
          <w:rFonts w:asciiTheme="minorHAnsi" w:hAnsiTheme="minorHAnsi" w:cstheme="minorHAnsi"/>
          <w:b/>
          <w:sz w:val="72"/>
          <w:szCs w:val="72"/>
          <w:lang w:val="en-GB"/>
        </w:rPr>
      </w:pPr>
      <w:r w:rsidRPr="00CE03D3">
        <w:rPr>
          <w:rFonts w:asciiTheme="minorHAnsi" w:hAnsiTheme="minorHAnsi" w:cstheme="minorHAnsi"/>
          <w:b/>
          <w:sz w:val="72"/>
          <w:szCs w:val="72"/>
          <w:lang w:val="en-GB"/>
        </w:rPr>
        <w:t xml:space="preserve">Post-test Counselling for Infant HIV Testing </w:t>
      </w:r>
      <w:bookmarkEnd w:id="0"/>
    </w:p>
    <w:p w14:paraId="491EF68F" w14:textId="77777777" w:rsidR="00601556" w:rsidRPr="00CE03D3" w:rsidRDefault="00601556" w:rsidP="00601556">
      <w:pPr>
        <w:pStyle w:val="Heading5"/>
        <w:rPr>
          <w:rFonts w:asciiTheme="minorHAnsi" w:hAnsiTheme="minorHAnsi" w:cstheme="minorHAnsi"/>
          <w:bCs w:val="0"/>
          <w:iCs w:val="0"/>
          <w:sz w:val="24"/>
          <w:lang w:val="en-GB"/>
        </w:rPr>
      </w:pPr>
      <w:r w:rsidRPr="00CE03D3">
        <w:rPr>
          <w:rFonts w:asciiTheme="minorHAnsi" w:hAnsiTheme="minorHAnsi" w:cstheme="minorHAnsi"/>
          <w:bCs w:val="0"/>
          <w:iCs w:val="0"/>
          <w:noProof/>
          <w:sz w:val="24"/>
          <w:lang w:val="en-GB"/>
        </w:rPr>
        <w:drawing>
          <wp:inline distT="0" distB="0" distL="0" distR="0" wp14:anchorId="46A7C97A" wp14:editId="2DE9340C">
            <wp:extent cx="5760720" cy="2743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rainbow-ribbon-background-1393277149gAj.jpg"/>
                    <pic:cNvPicPr preferRelativeResize="0"/>
                  </pic:nvPicPr>
                  <pic:blipFill rotWithShape="1">
                    <a:blip r:embed="rId8">
                      <a:extLst>
                        <a:ext uri="{837473B0-CC2E-450A-ABE3-18F120FF3D39}">
                          <a1611:picAttrSrcUrl xmlns:a1611="http://schemas.microsoft.com/office/drawing/2016/11/main" r:id="rId9"/>
                        </a:ext>
                      </a:extLst>
                    </a:blip>
                    <a:srcRect l="11673" t="28637" b="38559"/>
                    <a:stretch/>
                  </pic:blipFill>
                  <pic:spPr bwMode="auto">
                    <a:xfrm>
                      <a:off x="0" y="0"/>
                      <a:ext cx="5760720" cy="274320"/>
                    </a:xfrm>
                    <a:prstGeom prst="rect">
                      <a:avLst/>
                    </a:prstGeom>
                    <a:ln>
                      <a:noFill/>
                    </a:ln>
                    <a:extLst>
                      <a:ext uri="{53640926-AAD7-44D8-BBD7-CCE9431645EC}">
                        <a14:shadowObscured xmlns:a14="http://schemas.microsoft.com/office/drawing/2010/main"/>
                      </a:ext>
                    </a:extLst>
                  </pic:spPr>
                </pic:pic>
              </a:graphicData>
            </a:graphic>
          </wp:inline>
        </w:drawing>
      </w:r>
    </w:p>
    <w:p w14:paraId="43E5A916" w14:textId="77777777" w:rsidR="00601556" w:rsidRPr="00CE03D3" w:rsidRDefault="00601556" w:rsidP="00601556">
      <w:pPr>
        <w:rPr>
          <w:rFonts w:asciiTheme="minorHAnsi" w:hAnsiTheme="minorHAnsi" w:cstheme="minorHAnsi"/>
          <w:lang w:val="en-GB"/>
        </w:rPr>
      </w:pPr>
    </w:p>
    <w:p w14:paraId="5C94825D" w14:textId="77777777" w:rsidR="00601556" w:rsidRPr="00CE03D3" w:rsidRDefault="00601556" w:rsidP="00601556">
      <w:pPr>
        <w:rPr>
          <w:rFonts w:asciiTheme="minorHAnsi" w:hAnsiTheme="minorHAnsi" w:cstheme="minorHAnsi"/>
          <w:lang w:val="en-GB"/>
        </w:rPr>
      </w:pPr>
    </w:p>
    <w:p w14:paraId="485A0DAA" w14:textId="77777777" w:rsidR="00601556" w:rsidRPr="00CE03D3" w:rsidRDefault="00601556" w:rsidP="00601556">
      <w:pPr>
        <w:rPr>
          <w:rFonts w:asciiTheme="minorHAnsi" w:hAnsiTheme="minorHAnsi" w:cstheme="minorHAnsi"/>
          <w:lang w:val="en-GB"/>
        </w:rPr>
      </w:pPr>
    </w:p>
    <w:p w14:paraId="41CB1178" w14:textId="77777777" w:rsidR="00601556" w:rsidRPr="00CE03D3" w:rsidRDefault="00601556" w:rsidP="00601556">
      <w:pPr>
        <w:rPr>
          <w:rFonts w:asciiTheme="minorHAnsi" w:hAnsiTheme="minorHAnsi" w:cstheme="minorHAnsi"/>
          <w:lang w:val="en-GB"/>
        </w:rPr>
      </w:pPr>
    </w:p>
    <w:p w14:paraId="2669F2D9" w14:textId="77777777" w:rsidR="00601556" w:rsidRPr="00CE03D3" w:rsidRDefault="00601556" w:rsidP="00601556">
      <w:pPr>
        <w:rPr>
          <w:rFonts w:asciiTheme="minorHAnsi" w:hAnsiTheme="minorHAnsi" w:cstheme="minorHAnsi"/>
          <w:lang w:val="en-GB"/>
        </w:rPr>
      </w:pPr>
    </w:p>
    <w:p w14:paraId="499648E5" w14:textId="77777777" w:rsidR="00601556" w:rsidRPr="00CE03D3" w:rsidRDefault="00601556" w:rsidP="00601556">
      <w:pPr>
        <w:rPr>
          <w:rFonts w:asciiTheme="minorHAnsi" w:hAnsiTheme="minorHAnsi" w:cstheme="minorHAnsi"/>
          <w:lang w:val="en-GB"/>
        </w:rPr>
      </w:pPr>
    </w:p>
    <w:p w14:paraId="25775FC5" w14:textId="77777777" w:rsidR="00601556" w:rsidRPr="00CE03D3" w:rsidRDefault="00601556" w:rsidP="00601556">
      <w:pPr>
        <w:rPr>
          <w:rFonts w:asciiTheme="minorHAnsi" w:hAnsiTheme="minorHAnsi" w:cstheme="minorHAnsi"/>
          <w:lang w:val="en-GB"/>
        </w:rPr>
      </w:pPr>
    </w:p>
    <w:p w14:paraId="6FA1D597" w14:textId="5A908CB3" w:rsidR="00601556" w:rsidRPr="00CE03D3" w:rsidRDefault="00601556" w:rsidP="00601556">
      <w:pPr>
        <w:rPr>
          <w:rFonts w:asciiTheme="minorHAnsi" w:hAnsiTheme="minorHAnsi" w:cstheme="minorHAnsi"/>
          <w:b/>
          <w:sz w:val="48"/>
          <w:szCs w:val="48"/>
          <w:lang w:val="en-GB"/>
        </w:rPr>
      </w:pPr>
      <w:r w:rsidRPr="00CE03D3">
        <w:rPr>
          <w:rFonts w:asciiTheme="minorHAnsi" w:hAnsiTheme="minorHAnsi" w:cstheme="minorHAnsi"/>
          <w:b/>
          <w:sz w:val="48"/>
          <w:szCs w:val="48"/>
          <w:lang w:val="en-GB"/>
        </w:rPr>
        <w:t>Module 5 Table of Contents</w:t>
      </w:r>
    </w:p>
    <w:bookmarkStart w:id="1" w:name="_Hlk9855233"/>
    <w:bookmarkStart w:id="2" w:name="_Hlk9866213"/>
    <w:bookmarkStart w:id="3" w:name="_Hlk9834939"/>
    <w:p w14:paraId="0BBD69D1" w14:textId="49A014D1" w:rsidR="00601556" w:rsidRPr="00CE03D3" w:rsidRDefault="00601556" w:rsidP="00601556">
      <w:pPr>
        <w:rPr>
          <w:rFonts w:asciiTheme="minorHAnsi" w:hAnsiTheme="minorHAnsi" w:cstheme="minorHAnsi"/>
          <w:lang w:val="en-GB"/>
        </w:rPr>
      </w:pPr>
      <w:r w:rsidRPr="00CE03D3">
        <w:rPr>
          <w:rFonts w:asciiTheme="minorHAnsi" w:hAnsiTheme="minorHAnsi" w:cstheme="minorHAnsi"/>
          <w:noProof/>
          <w:lang w:val="en-GB"/>
        </w:rPr>
        <mc:AlternateContent>
          <mc:Choice Requires="wps">
            <w:drawing>
              <wp:inline distT="0" distB="0" distL="0" distR="0" wp14:anchorId="1D4B7456" wp14:editId="6BBDFEB4">
                <wp:extent cx="5760720" cy="91440"/>
                <wp:effectExtent l="0" t="0" r="0" b="3810"/>
                <wp:docPr id="8" name="Rectangle 8"/>
                <wp:cNvGraphicFramePr/>
                <a:graphic xmlns:a="http://schemas.openxmlformats.org/drawingml/2006/main">
                  <a:graphicData uri="http://schemas.microsoft.com/office/word/2010/wordprocessingShape">
                    <wps:wsp>
                      <wps:cNvSpPr/>
                      <wps:spPr>
                        <a:xfrm>
                          <a:off x="0" y="0"/>
                          <a:ext cx="5760720" cy="91440"/>
                        </a:xfrm>
                        <a:prstGeom prst="rect">
                          <a:avLst/>
                        </a:prstGeom>
                        <a:gradFill flip="none" rotWithShape="1">
                          <a:gsLst>
                            <a:gs pos="0">
                              <a:srgbClr val="AC6CC6">
                                <a:tint val="66000"/>
                                <a:satMod val="160000"/>
                              </a:srgbClr>
                            </a:gs>
                            <a:gs pos="50000">
                              <a:srgbClr val="AC6CC6">
                                <a:tint val="44500"/>
                                <a:satMod val="160000"/>
                              </a:srgbClr>
                            </a:gs>
                            <a:gs pos="100000">
                              <a:srgbClr val="AC6CC6">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FDC596" id="Rectangle 8" o:spid="_x0000_s1026" style="width:453.6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" fillcolor="#d1a4e8" stroked="f" strokeweight="2pt">
                <v:fill color2="#f0e4f7" rotate="t" focusposition=".5,.5" focussize="" colors="0 #d1a4e8;.5 #e1c7ef;1 #f0e4f7" focus="100%" type="gradientRadial"/>
                <w10:anchorlock/>
              </v:rect>
            </w:pict>
          </mc:Fallback>
        </mc:AlternateContent>
      </w:r>
    </w:p>
    <w:p w14:paraId="1718E0DF" w14:textId="77777777" w:rsidR="00601556" w:rsidRPr="00CE03D3" w:rsidRDefault="00601556" w:rsidP="00601556">
      <w:pPr>
        <w:rPr>
          <w:rFonts w:asciiTheme="minorHAnsi" w:hAnsiTheme="minorHAnsi" w:cstheme="minorHAnsi"/>
          <w:lang w:val="en-GB"/>
        </w:rPr>
      </w:pPr>
    </w:p>
    <w:bookmarkEnd w:id="1"/>
    <w:bookmarkEnd w:id="2"/>
    <w:p w14:paraId="76C3B4F8" w14:textId="3B0E376F" w:rsidR="00D032A9" w:rsidRDefault="00240574">
      <w:pPr>
        <w:pStyle w:val="TOC1"/>
        <w:tabs>
          <w:tab w:val="right" w:leader="dot" w:pos="9019"/>
        </w:tabs>
        <w:rPr>
          <w:rFonts w:eastAsiaTheme="minorEastAsia" w:cstheme="minorBidi"/>
          <w:b w:val="0"/>
          <w:noProof/>
          <w:sz w:val="22"/>
          <w:szCs w:val="22"/>
        </w:rPr>
      </w:pPr>
      <w:r>
        <w:rPr>
          <w:rFonts w:cstheme="minorHAnsi"/>
          <w:lang w:val="en-GB"/>
        </w:rPr>
        <w:fldChar w:fldCharType="begin"/>
      </w:r>
      <w:r>
        <w:rPr>
          <w:rFonts w:cstheme="minorHAnsi"/>
          <w:lang w:val="en-GB"/>
        </w:rPr>
        <w:instrText xml:space="preserve"> TOC \o "1-4" \h \z \u </w:instrText>
      </w:r>
      <w:r>
        <w:rPr>
          <w:rFonts w:cstheme="minorHAnsi"/>
          <w:lang w:val="en-GB"/>
        </w:rPr>
        <w:fldChar w:fldCharType="separate"/>
      </w:r>
      <w:hyperlink w:anchor="_Toc19038904" w:history="1">
        <w:r w:rsidR="00D032A9" w:rsidRPr="006825FE">
          <w:rPr>
            <w:rStyle w:val="Hyperlink"/>
            <w:rFonts w:cstheme="minorHAnsi"/>
            <w:noProof/>
            <w:lang w:val="en-GB"/>
          </w:rPr>
          <w:t>Session 5.1: HIV-negative Test Result, Post-test Counselling Session</w:t>
        </w:r>
        <w:r w:rsidR="00D032A9">
          <w:rPr>
            <w:noProof/>
            <w:webHidden/>
          </w:rPr>
          <w:tab/>
        </w:r>
        <w:r w:rsidR="00D032A9">
          <w:rPr>
            <w:noProof/>
            <w:webHidden/>
          </w:rPr>
          <w:fldChar w:fldCharType="begin"/>
        </w:r>
        <w:r w:rsidR="00D032A9">
          <w:rPr>
            <w:noProof/>
            <w:webHidden/>
          </w:rPr>
          <w:instrText xml:space="preserve"> PAGEREF _Toc19038904 \h </w:instrText>
        </w:r>
        <w:r w:rsidR="00D032A9">
          <w:rPr>
            <w:noProof/>
            <w:webHidden/>
          </w:rPr>
        </w:r>
        <w:r w:rsidR="00D032A9">
          <w:rPr>
            <w:noProof/>
            <w:webHidden/>
          </w:rPr>
          <w:fldChar w:fldCharType="separate"/>
        </w:r>
        <w:r w:rsidR="00D032A9">
          <w:rPr>
            <w:noProof/>
            <w:webHidden/>
          </w:rPr>
          <w:t>2</w:t>
        </w:r>
        <w:r w:rsidR="00D032A9">
          <w:rPr>
            <w:noProof/>
            <w:webHidden/>
          </w:rPr>
          <w:fldChar w:fldCharType="end"/>
        </w:r>
      </w:hyperlink>
    </w:p>
    <w:p w14:paraId="4D0279C4" w14:textId="571D963E" w:rsidR="00D032A9" w:rsidRDefault="002D0DEA">
      <w:pPr>
        <w:pStyle w:val="TOC4"/>
        <w:rPr>
          <w:rFonts w:eastAsiaTheme="minorEastAsia" w:cstheme="minorBidi"/>
          <w:noProof/>
          <w:sz w:val="22"/>
          <w:szCs w:val="22"/>
        </w:rPr>
      </w:pPr>
      <w:hyperlink w:anchor="_Toc19038905" w:history="1">
        <w:r w:rsidR="00D032A9" w:rsidRPr="006825FE">
          <w:rPr>
            <w:rStyle w:val="Hyperlink"/>
            <w:rFonts w:cstheme="minorHAnsi"/>
            <w:noProof/>
          </w:rPr>
          <w:t>Exercise 1</w:t>
        </w:r>
        <w:r w:rsidR="00D032A9">
          <w:rPr>
            <w:noProof/>
            <w:webHidden/>
          </w:rPr>
          <w:tab/>
        </w:r>
        <w:r w:rsidR="00D032A9">
          <w:rPr>
            <w:noProof/>
            <w:webHidden/>
          </w:rPr>
          <w:fldChar w:fldCharType="begin"/>
        </w:r>
        <w:r w:rsidR="00D032A9">
          <w:rPr>
            <w:noProof/>
            <w:webHidden/>
          </w:rPr>
          <w:instrText xml:space="preserve"> PAGEREF _Toc19038905 \h </w:instrText>
        </w:r>
        <w:r w:rsidR="00D032A9">
          <w:rPr>
            <w:noProof/>
            <w:webHidden/>
          </w:rPr>
        </w:r>
        <w:r w:rsidR="00D032A9">
          <w:rPr>
            <w:noProof/>
            <w:webHidden/>
          </w:rPr>
          <w:fldChar w:fldCharType="separate"/>
        </w:r>
        <w:r w:rsidR="00D032A9">
          <w:rPr>
            <w:noProof/>
            <w:webHidden/>
          </w:rPr>
          <w:t>7</w:t>
        </w:r>
        <w:r w:rsidR="00D032A9">
          <w:rPr>
            <w:noProof/>
            <w:webHidden/>
          </w:rPr>
          <w:fldChar w:fldCharType="end"/>
        </w:r>
      </w:hyperlink>
    </w:p>
    <w:p w14:paraId="73062ECA" w14:textId="3F30FAD8" w:rsidR="00D032A9" w:rsidRDefault="002D0DEA">
      <w:pPr>
        <w:pStyle w:val="TOC1"/>
        <w:tabs>
          <w:tab w:val="right" w:leader="dot" w:pos="9019"/>
        </w:tabs>
        <w:rPr>
          <w:rFonts w:eastAsiaTheme="minorEastAsia" w:cstheme="minorBidi"/>
          <w:b w:val="0"/>
          <w:noProof/>
          <w:sz w:val="22"/>
          <w:szCs w:val="22"/>
        </w:rPr>
      </w:pPr>
      <w:hyperlink w:anchor="_Toc19038906" w:history="1">
        <w:r w:rsidR="00D032A9" w:rsidRPr="006825FE">
          <w:rPr>
            <w:rStyle w:val="Hyperlink"/>
            <w:rFonts w:cstheme="minorHAnsi"/>
            <w:noProof/>
            <w:lang w:val="en-GB"/>
          </w:rPr>
          <w:t>Session 5.2: HIV-positive Test Result, Post-test Counselling Session</w:t>
        </w:r>
        <w:r w:rsidR="00D032A9">
          <w:rPr>
            <w:noProof/>
            <w:webHidden/>
          </w:rPr>
          <w:tab/>
        </w:r>
        <w:r w:rsidR="00D032A9">
          <w:rPr>
            <w:noProof/>
            <w:webHidden/>
          </w:rPr>
          <w:fldChar w:fldCharType="begin"/>
        </w:r>
        <w:r w:rsidR="00D032A9">
          <w:rPr>
            <w:noProof/>
            <w:webHidden/>
          </w:rPr>
          <w:instrText xml:space="preserve"> PAGEREF _Toc19038906 \h </w:instrText>
        </w:r>
        <w:r w:rsidR="00D032A9">
          <w:rPr>
            <w:noProof/>
            <w:webHidden/>
          </w:rPr>
        </w:r>
        <w:r w:rsidR="00D032A9">
          <w:rPr>
            <w:noProof/>
            <w:webHidden/>
          </w:rPr>
          <w:fldChar w:fldCharType="separate"/>
        </w:r>
        <w:r w:rsidR="00D032A9">
          <w:rPr>
            <w:noProof/>
            <w:webHidden/>
          </w:rPr>
          <w:t>9</w:t>
        </w:r>
        <w:r w:rsidR="00D032A9">
          <w:rPr>
            <w:noProof/>
            <w:webHidden/>
          </w:rPr>
          <w:fldChar w:fldCharType="end"/>
        </w:r>
      </w:hyperlink>
    </w:p>
    <w:p w14:paraId="4F3DEC60" w14:textId="3D61C3C7" w:rsidR="00D032A9" w:rsidRDefault="002D0DEA">
      <w:pPr>
        <w:pStyle w:val="TOC4"/>
        <w:rPr>
          <w:rFonts w:eastAsiaTheme="minorEastAsia" w:cstheme="minorBidi"/>
          <w:noProof/>
          <w:sz w:val="22"/>
          <w:szCs w:val="22"/>
        </w:rPr>
      </w:pPr>
      <w:hyperlink w:anchor="_Toc19038907" w:history="1">
        <w:r w:rsidR="00D032A9" w:rsidRPr="006825FE">
          <w:rPr>
            <w:rStyle w:val="Hyperlink"/>
            <w:rFonts w:cstheme="minorHAnsi"/>
            <w:noProof/>
          </w:rPr>
          <w:t>Exercise 2</w:t>
        </w:r>
        <w:r w:rsidR="00D032A9">
          <w:rPr>
            <w:noProof/>
            <w:webHidden/>
          </w:rPr>
          <w:tab/>
        </w:r>
        <w:r w:rsidR="00D032A9">
          <w:rPr>
            <w:noProof/>
            <w:webHidden/>
          </w:rPr>
          <w:fldChar w:fldCharType="begin"/>
        </w:r>
        <w:r w:rsidR="00D032A9">
          <w:rPr>
            <w:noProof/>
            <w:webHidden/>
          </w:rPr>
          <w:instrText xml:space="preserve"> PAGEREF _Toc19038907 \h </w:instrText>
        </w:r>
        <w:r w:rsidR="00D032A9">
          <w:rPr>
            <w:noProof/>
            <w:webHidden/>
          </w:rPr>
        </w:r>
        <w:r w:rsidR="00D032A9">
          <w:rPr>
            <w:noProof/>
            <w:webHidden/>
          </w:rPr>
          <w:fldChar w:fldCharType="separate"/>
        </w:r>
        <w:r w:rsidR="00D032A9">
          <w:rPr>
            <w:noProof/>
            <w:webHidden/>
          </w:rPr>
          <w:t>13</w:t>
        </w:r>
        <w:r w:rsidR="00D032A9">
          <w:rPr>
            <w:noProof/>
            <w:webHidden/>
          </w:rPr>
          <w:fldChar w:fldCharType="end"/>
        </w:r>
      </w:hyperlink>
    </w:p>
    <w:p w14:paraId="15A1F56C" w14:textId="16F65C3A" w:rsidR="00D032A9" w:rsidRDefault="002D0DEA">
      <w:pPr>
        <w:pStyle w:val="TOC1"/>
        <w:tabs>
          <w:tab w:val="right" w:leader="dot" w:pos="9019"/>
        </w:tabs>
        <w:rPr>
          <w:rFonts w:eastAsiaTheme="minorEastAsia" w:cstheme="minorBidi"/>
          <w:b w:val="0"/>
          <w:noProof/>
          <w:sz w:val="22"/>
          <w:szCs w:val="22"/>
        </w:rPr>
      </w:pPr>
      <w:hyperlink w:anchor="_Toc19038908" w:history="1">
        <w:r w:rsidR="00D032A9" w:rsidRPr="006825FE">
          <w:rPr>
            <w:rStyle w:val="Hyperlink"/>
            <w:rFonts w:cstheme="minorHAnsi"/>
            <w:noProof/>
            <w:lang w:val="en-GB"/>
          </w:rPr>
          <w:t>Session 5.3: Infants with Confirmed HIV Infection</w:t>
        </w:r>
        <w:r w:rsidR="00D032A9">
          <w:rPr>
            <w:noProof/>
            <w:webHidden/>
          </w:rPr>
          <w:tab/>
        </w:r>
        <w:r w:rsidR="00D032A9">
          <w:rPr>
            <w:noProof/>
            <w:webHidden/>
          </w:rPr>
          <w:fldChar w:fldCharType="begin"/>
        </w:r>
        <w:r w:rsidR="00D032A9">
          <w:rPr>
            <w:noProof/>
            <w:webHidden/>
          </w:rPr>
          <w:instrText xml:space="preserve"> PAGEREF _Toc19038908 \h </w:instrText>
        </w:r>
        <w:r w:rsidR="00D032A9">
          <w:rPr>
            <w:noProof/>
            <w:webHidden/>
          </w:rPr>
        </w:r>
        <w:r w:rsidR="00D032A9">
          <w:rPr>
            <w:noProof/>
            <w:webHidden/>
          </w:rPr>
          <w:fldChar w:fldCharType="separate"/>
        </w:r>
        <w:r w:rsidR="00D032A9">
          <w:rPr>
            <w:noProof/>
            <w:webHidden/>
          </w:rPr>
          <w:t>15</w:t>
        </w:r>
        <w:r w:rsidR="00D032A9">
          <w:rPr>
            <w:noProof/>
            <w:webHidden/>
          </w:rPr>
          <w:fldChar w:fldCharType="end"/>
        </w:r>
      </w:hyperlink>
    </w:p>
    <w:p w14:paraId="0150DBD9" w14:textId="2C6A4F6D" w:rsidR="00D032A9" w:rsidRDefault="002D0DEA">
      <w:pPr>
        <w:pStyle w:val="TOC1"/>
        <w:tabs>
          <w:tab w:val="right" w:leader="dot" w:pos="9019"/>
        </w:tabs>
        <w:rPr>
          <w:rFonts w:eastAsiaTheme="minorEastAsia" w:cstheme="minorBidi"/>
          <w:b w:val="0"/>
          <w:noProof/>
          <w:sz w:val="22"/>
          <w:szCs w:val="22"/>
        </w:rPr>
      </w:pPr>
      <w:hyperlink w:anchor="_Toc19038909" w:history="1">
        <w:r w:rsidR="00D032A9" w:rsidRPr="006825FE">
          <w:rPr>
            <w:rStyle w:val="Hyperlink"/>
            <w:rFonts w:cstheme="minorHAnsi"/>
            <w:noProof/>
            <w:lang w:val="en-GB"/>
          </w:rPr>
          <w:t>Module 5: Key Points</w:t>
        </w:r>
        <w:r w:rsidR="00D032A9">
          <w:rPr>
            <w:noProof/>
            <w:webHidden/>
          </w:rPr>
          <w:tab/>
        </w:r>
        <w:r w:rsidR="00D032A9">
          <w:rPr>
            <w:noProof/>
            <w:webHidden/>
          </w:rPr>
          <w:fldChar w:fldCharType="begin"/>
        </w:r>
        <w:r w:rsidR="00D032A9">
          <w:rPr>
            <w:noProof/>
            <w:webHidden/>
          </w:rPr>
          <w:instrText xml:space="preserve"> PAGEREF _Toc19038909 \h </w:instrText>
        </w:r>
        <w:r w:rsidR="00D032A9">
          <w:rPr>
            <w:noProof/>
            <w:webHidden/>
          </w:rPr>
        </w:r>
        <w:r w:rsidR="00D032A9">
          <w:rPr>
            <w:noProof/>
            <w:webHidden/>
          </w:rPr>
          <w:fldChar w:fldCharType="separate"/>
        </w:r>
        <w:r w:rsidR="00D032A9">
          <w:rPr>
            <w:noProof/>
            <w:webHidden/>
          </w:rPr>
          <w:t>17</w:t>
        </w:r>
        <w:r w:rsidR="00D032A9">
          <w:rPr>
            <w:noProof/>
            <w:webHidden/>
          </w:rPr>
          <w:fldChar w:fldCharType="end"/>
        </w:r>
      </w:hyperlink>
    </w:p>
    <w:p w14:paraId="160EBC5F" w14:textId="53C4EA61" w:rsidR="00D032A9" w:rsidRDefault="002D0DEA">
      <w:pPr>
        <w:pStyle w:val="TOC1"/>
        <w:tabs>
          <w:tab w:val="right" w:leader="dot" w:pos="9019"/>
        </w:tabs>
        <w:rPr>
          <w:rFonts w:eastAsiaTheme="minorEastAsia" w:cstheme="minorBidi"/>
          <w:b w:val="0"/>
          <w:noProof/>
          <w:sz w:val="22"/>
          <w:szCs w:val="22"/>
        </w:rPr>
      </w:pPr>
      <w:hyperlink w:anchor="_Toc19038910" w:history="1">
        <w:r w:rsidR="00D032A9" w:rsidRPr="006825FE">
          <w:rPr>
            <w:rStyle w:val="Hyperlink"/>
            <w:rFonts w:cstheme="minorHAnsi"/>
            <w:noProof/>
            <w:lang w:val="en-GB"/>
          </w:rPr>
          <w:t>Appendix 5A: Post-test Counselling Session for Infants Less than 18 Months Tested by RDT</w:t>
        </w:r>
        <w:r w:rsidR="00D032A9">
          <w:rPr>
            <w:noProof/>
            <w:webHidden/>
          </w:rPr>
          <w:tab/>
        </w:r>
        <w:r w:rsidR="00D032A9">
          <w:rPr>
            <w:noProof/>
            <w:webHidden/>
          </w:rPr>
          <w:fldChar w:fldCharType="begin"/>
        </w:r>
        <w:r w:rsidR="00D032A9">
          <w:rPr>
            <w:noProof/>
            <w:webHidden/>
          </w:rPr>
          <w:instrText xml:space="preserve"> PAGEREF _Toc19038910 \h </w:instrText>
        </w:r>
        <w:r w:rsidR="00D032A9">
          <w:rPr>
            <w:noProof/>
            <w:webHidden/>
          </w:rPr>
        </w:r>
        <w:r w:rsidR="00D032A9">
          <w:rPr>
            <w:noProof/>
            <w:webHidden/>
          </w:rPr>
          <w:fldChar w:fldCharType="separate"/>
        </w:r>
        <w:r w:rsidR="00D032A9">
          <w:rPr>
            <w:noProof/>
            <w:webHidden/>
          </w:rPr>
          <w:t>18</w:t>
        </w:r>
        <w:r w:rsidR="00D032A9">
          <w:rPr>
            <w:noProof/>
            <w:webHidden/>
          </w:rPr>
          <w:fldChar w:fldCharType="end"/>
        </w:r>
      </w:hyperlink>
    </w:p>
    <w:p w14:paraId="4E5D4641" w14:textId="77795A7C" w:rsidR="00D032A9" w:rsidRDefault="002D0DEA">
      <w:pPr>
        <w:pStyle w:val="TOC1"/>
        <w:tabs>
          <w:tab w:val="right" w:leader="dot" w:pos="9019"/>
        </w:tabs>
        <w:rPr>
          <w:rFonts w:eastAsiaTheme="minorEastAsia" w:cstheme="minorBidi"/>
          <w:b w:val="0"/>
          <w:noProof/>
          <w:sz w:val="22"/>
          <w:szCs w:val="22"/>
        </w:rPr>
      </w:pPr>
      <w:hyperlink w:anchor="_Toc19038911" w:history="1">
        <w:r w:rsidR="00D032A9" w:rsidRPr="006825FE">
          <w:rPr>
            <w:rStyle w:val="Hyperlink"/>
            <w:rFonts w:cstheme="minorHAnsi"/>
            <w:noProof/>
            <w:lang w:val="en-GB"/>
          </w:rPr>
          <w:t>References</w:t>
        </w:r>
        <w:r w:rsidR="00D032A9">
          <w:rPr>
            <w:noProof/>
            <w:webHidden/>
          </w:rPr>
          <w:tab/>
        </w:r>
        <w:r w:rsidR="00D032A9">
          <w:rPr>
            <w:noProof/>
            <w:webHidden/>
          </w:rPr>
          <w:fldChar w:fldCharType="begin"/>
        </w:r>
        <w:r w:rsidR="00D032A9">
          <w:rPr>
            <w:noProof/>
            <w:webHidden/>
          </w:rPr>
          <w:instrText xml:space="preserve"> PAGEREF _Toc19038911 \h </w:instrText>
        </w:r>
        <w:r w:rsidR="00D032A9">
          <w:rPr>
            <w:noProof/>
            <w:webHidden/>
          </w:rPr>
        </w:r>
        <w:r w:rsidR="00D032A9">
          <w:rPr>
            <w:noProof/>
            <w:webHidden/>
          </w:rPr>
          <w:fldChar w:fldCharType="separate"/>
        </w:r>
        <w:r w:rsidR="00D032A9">
          <w:rPr>
            <w:noProof/>
            <w:webHidden/>
          </w:rPr>
          <w:t>21</w:t>
        </w:r>
        <w:r w:rsidR="00D032A9">
          <w:rPr>
            <w:noProof/>
            <w:webHidden/>
          </w:rPr>
          <w:fldChar w:fldCharType="end"/>
        </w:r>
      </w:hyperlink>
    </w:p>
    <w:p w14:paraId="2923CF8F" w14:textId="35443DDB" w:rsidR="00601556" w:rsidRPr="00CE03D3" w:rsidRDefault="00240574" w:rsidP="00601556">
      <w:pPr>
        <w:rPr>
          <w:rFonts w:asciiTheme="minorHAnsi" w:hAnsiTheme="minorHAnsi" w:cstheme="minorHAnsi"/>
          <w:lang w:val="en-GB"/>
        </w:rPr>
      </w:pPr>
      <w:r>
        <w:rPr>
          <w:rFonts w:asciiTheme="minorHAnsi" w:hAnsiTheme="minorHAnsi" w:cstheme="minorHAnsi"/>
          <w:lang w:val="en-GB"/>
        </w:rPr>
        <w:fldChar w:fldCharType="end"/>
      </w:r>
    </w:p>
    <w:bookmarkEnd w:id="3"/>
    <w:p w14:paraId="34115FD4" w14:textId="691F29DE" w:rsidR="0068495C" w:rsidRPr="0068495C" w:rsidRDefault="00601556" w:rsidP="001B7C2C">
      <w:pPr>
        <w:rPr>
          <w:rFonts w:asciiTheme="minorHAnsi" w:hAnsiTheme="minorHAnsi" w:cstheme="minorHAnsi"/>
        </w:rPr>
      </w:pPr>
      <w:r w:rsidRPr="00CE03D3">
        <w:rPr>
          <w:rFonts w:asciiTheme="minorHAnsi" w:hAnsiTheme="minorHAnsi" w:cstheme="minorHAnsi"/>
          <w:b/>
          <w:sz w:val="36"/>
          <w:szCs w:val="36"/>
          <w:u w:val="single"/>
          <w:lang w:val="en-GB"/>
        </w:rPr>
        <w:br w:type="page"/>
      </w:r>
      <w:bookmarkStart w:id="4" w:name="_Toc9874095"/>
      <w:bookmarkStart w:id="5" w:name="_Toc9876073"/>
    </w:p>
    <w:p w14:paraId="199606CF" w14:textId="1DDE470B" w:rsidR="0068495C" w:rsidRPr="00682273" w:rsidRDefault="0068495C" w:rsidP="00682273">
      <w:pPr>
        <w:pStyle w:val="Heading1"/>
        <w:ind w:left="0" w:firstLine="0"/>
        <w:rPr>
          <w:rFonts w:asciiTheme="minorHAnsi" w:hAnsiTheme="minorHAnsi" w:cstheme="minorHAnsi"/>
          <w:sz w:val="48"/>
          <w:szCs w:val="48"/>
          <w:lang w:val="en-GB"/>
        </w:rPr>
      </w:pPr>
      <w:bookmarkStart w:id="6" w:name="_Toc19038904"/>
      <w:r w:rsidRPr="00682273">
        <w:rPr>
          <w:rFonts w:asciiTheme="minorHAnsi" w:hAnsiTheme="minorHAnsi" w:cstheme="minorHAnsi"/>
          <w:sz w:val="48"/>
          <w:szCs w:val="48"/>
          <w:lang w:val="en-GB"/>
        </w:rPr>
        <w:lastRenderedPageBreak/>
        <w:t>Session 5.1: HIV-negative Test Result, Post-test Counselling Session</w:t>
      </w:r>
      <w:bookmarkEnd w:id="6"/>
    </w:p>
    <w:p w14:paraId="503E6A7F" w14:textId="77777777" w:rsidR="001B7C2C" w:rsidRPr="00CE03D3" w:rsidRDefault="001B7C2C" w:rsidP="001B7C2C">
      <w:pPr>
        <w:rPr>
          <w:rFonts w:asciiTheme="minorHAnsi" w:hAnsiTheme="minorHAnsi" w:cstheme="minorHAnsi"/>
          <w:lang w:val="en-GB"/>
        </w:rPr>
      </w:pPr>
    </w:p>
    <w:p w14:paraId="058869AD" w14:textId="77777777" w:rsidR="001B7C2C" w:rsidRPr="00CE03D3" w:rsidRDefault="001B7C2C" w:rsidP="001B7C2C">
      <w:pPr>
        <w:rPr>
          <w:rFonts w:asciiTheme="minorHAnsi" w:hAnsiTheme="minorHAnsi" w:cstheme="minorHAnsi"/>
          <w:b/>
          <w:sz w:val="32"/>
          <w:szCs w:val="32"/>
          <w:lang w:val="en-GB"/>
        </w:rPr>
      </w:pPr>
      <w:r w:rsidRPr="00CE03D3">
        <w:rPr>
          <w:rFonts w:asciiTheme="minorHAnsi" w:hAnsiTheme="minorHAnsi" w:cstheme="minorHAnsi"/>
          <w:b/>
          <w:sz w:val="32"/>
          <w:szCs w:val="32"/>
          <w:lang w:val="en-GB"/>
        </w:rPr>
        <w:t>Session Objective</w:t>
      </w:r>
    </w:p>
    <w:p w14:paraId="5D4AB5A9" w14:textId="77777777" w:rsidR="001B7C2C" w:rsidRPr="00CE03D3" w:rsidRDefault="001B7C2C" w:rsidP="001B7C2C">
      <w:pPr>
        <w:rPr>
          <w:rFonts w:asciiTheme="minorHAnsi" w:hAnsiTheme="minorHAnsi" w:cstheme="minorHAnsi"/>
          <w:lang w:val="en-GB"/>
        </w:rPr>
      </w:pPr>
      <w:r w:rsidRPr="00CE03D3">
        <w:rPr>
          <w:rFonts w:asciiTheme="minorHAnsi" w:hAnsiTheme="minorHAnsi" w:cstheme="minorHAnsi"/>
          <w:lang w:val="en-GB"/>
        </w:rPr>
        <w:t>After completing this session, participants will be able to:</w:t>
      </w:r>
    </w:p>
    <w:p w14:paraId="16280DDB" w14:textId="77777777" w:rsidR="001B7C2C" w:rsidRDefault="001B7C2C" w:rsidP="001B7C2C">
      <w:pPr>
        <w:numPr>
          <w:ilvl w:val="0"/>
          <w:numId w:val="35"/>
        </w:numPr>
        <w:rPr>
          <w:rFonts w:asciiTheme="minorHAnsi" w:hAnsiTheme="minorHAnsi" w:cstheme="minorHAnsi"/>
          <w:lang w:val="en-GB"/>
        </w:rPr>
      </w:pPr>
      <w:r w:rsidRPr="00CE03D3">
        <w:rPr>
          <w:rFonts w:asciiTheme="minorHAnsi" w:hAnsiTheme="minorHAnsi" w:cstheme="minorHAnsi"/>
          <w:lang w:val="en-GB"/>
        </w:rPr>
        <w:t>Conduct the post-test counselling session for an infant</w:t>
      </w:r>
      <w:r>
        <w:rPr>
          <w:rFonts w:asciiTheme="minorHAnsi" w:hAnsiTheme="minorHAnsi" w:cstheme="minorHAnsi"/>
          <w:lang w:val="en-GB"/>
        </w:rPr>
        <w:t xml:space="preserve"> or child under 18 months of age who tests HIV-negative by NAT or a child 18 months of age or older who tests HIV-negative by RDT</w:t>
      </w:r>
    </w:p>
    <w:p w14:paraId="19A84EE5" w14:textId="77777777" w:rsidR="001B7C2C" w:rsidRPr="00CE03D3" w:rsidRDefault="001B7C2C" w:rsidP="001B7C2C">
      <w:pPr>
        <w:pStyle w:val="ListBullet"/>
        <w:ind w:left="360"/>
        <w:rPr>
          <w:rFonts w:asciiTheme="minorHAnsi" w:eastAsia="Batang" w:hAnsiTheme="minorHAnsi" w:cstheme="minorHAnsi"/>
          <w:iCs/>
          <w:szCs w:val="24"/>
          <w:lang w:val="en-GB" w:eastAsia="en-US"/>
        </w:rPr>
      </w:pPr>
    </w:p>
    <w:p w14:paraId="477F5218" w14:textId="77777777" w:rsidR="00800134" w:rsidRPr="0068495C" w:rsidRDefault="00800134" w:rsidP="00800134">
      <w:pPr>
        <w:rPr>
          <w:rFonts w:asciiTheme="minorHAnsi" w:hAnsiTheme="minorHAnsi" w:cstheme="minorHAnsi"/>
          <w:b/>
          <w:sz w:val="32"/>
          <w:szCs w:val="32"/>
          <w:lang w:val="en-GB"/>
        </w:rPr>
      </w:pPr>
      <w:r w:rsidRPr="0068495C">
        <w:rPr>
          <w:rFonts w:asciiTheme="minorHAnsi" w:hAnsiTheme="minorHAnsi" w:cstheme="minorHAnsi"/>
          <w:b/>
          <w:sz w:val="32"/>
          <w:szCs w:val="32"/>
          <w:lang w:val="en-GB"/>
        </w:rPr>
        <w:t xml:space="preserve">Diagnostic Testing </w:t>
      </w:r>
      <w:r>
        <w:rPr>
          <w:rFonts w:asciiTheme="minorHAnsi" w:hAnsiTheme="minorHAnsi" w:cstheme="minorHAnsi"/>
          <w:b/>
          <w:sz w:val="32"/>
          <w:szCs w:val="32"/>
          <w:lang w:val="en-GB"/>
        </w:rPr>
        <w:t>for HIV</w:t>
      </w:r>
    </w:p>
    <w:p w14:paraId="7A7D3BE1" w14:textId="77777777" w:rsidR="00800134" w:rsidRPr="00462041" w:rsidRDefault="00800134" w:rsidP="00800134">
      <w:pPr>
        <w:rPr>
          <w:rFonts w:asciiTheme="minorHAnsi" w:hAnsiTheme="minorHAnsi" w:cstheme="minorHAnsi"/>
        </w:rPr>
      </w:pPr>
      <w:r w:rsidRPr="00462041">
        <w:rPr>
          <w:rFonts w:asciiTheme="minorHAnsi" w:hAnsiTheme="minorHAnsi" w:cstheme="minorHAnsi"/>
        </w:rPr>
        <w:t xml:space="preserve">This module offers an overview of the post-test session for HIV diagnostic testing in infants and children who are HIV-exposed. Diagnostic testing for HIV refers to a test that is used to find out if someone has HIV or not. In infants and children under 18 months of age, the diagnostic test for HIV is NAT; for children 18 months of age or older it is RDT. </w:t>
      </w:r>
      <w:r>
        <w:rPr>
          <w:rFonts w:asciiTheme="minorHAnsi" w:hAnsiTheme="minorHAnsi" w:cstheme="minorHAnsi"/>
        </w:rPr>
        <w:t xml:space="preserve">RDT is not usually used in </w:t>
      </w:r>
      <w:r w:rsidRPr="00462041">
        <w:rPr>
          <w:rFonts w:asciiTheme="minorHAnsi" w:hAnsiTheme="minorHAnsi" w:cstheme="minorHAnsi"/>
        </w:rPr>
        <w:t>infants and children under the age of 18 months</w:t>
      </w:r>
      <w:r>
        <w:rPr>
          <w:rFonts w:asciiTheme="minorHAnsi" w:hAnsiTheme="minorHAnsi" w:cstheme="minorHAnsi"/>
        </w:rPr>
        <w:t>, unless it is needed</w:t>
      </w:r>
      <w:r w:rsidRPr="00462041">
        <w:rPr>
          <w:rFonts w:asciiTheme="minorHAnsi" w:hAnsiTheme="minorHAnsi" w:cstheme="minorHAnsi"/>
        </w:rPr>
        <w:t xml:space="preserve"> to:</w:t>
      </w:r>
    </w:p>
    <w:p w14:paraId="316F2CC9" w14:textId="77777777" w:rsidR="00800134" w:rsidRPr="00462041" w:rsidRDefault="00800134" w:rsidP="00800134">
      <w:pPr>
        <w:numPr>
          <w:ilvl w:val="0"/>
          <w:numId w:val="35"/>
        </w:numPr>
        <w:rPr>
          <w:rFonts w:asciiTheme="minorHAnsi" w:hAnsiTheme="minorHAnsi" w:cstheme="minorHAnsi"/>
        </w:rPr>
      </w:pPr>
      <w:r w:rsidRPr="00462041">
        <w:rPr>
          <w:rFonts w:asciiTheme="minorHAnsi" w:hAnsiTheme="minorHAnsi" w:cstheme="minorHAnsi"/>
        </w:rPr>
        <w:t xml:space="preserve">Assess exposure status if the mother is not available, or </w:t>
      </w:r>
    </w:p>
    <w:p w14:paraId="1115F337" w14:textId="77777777" w:rsidR="00800134" w:rsidRPr="00462041" w:rsidRDefault="00800134" w:rsidP="00800134">
      <w:pPr>
        <w:numPr>
          <w:ilvl w:val="0"/>
          <w:numId w:val="35"/>
        </w:numPr>
        <w:rPr>
          <w:rFonts w:asciiTheme="minorHAnsi" w:hAnsiTheme="minorHAnsi" w:cstheme="minorHAnsi"/>
        </w:rPr>
      </w:pPr>
      <w:r w:rsidRPr="00462041">
        <w:rPr>
          <w:rFonts w:asciiTheme="minorHAnsi" w:hAnsiTheme="minorHAnsi" w:cstheme="minorHAnsi"/>
        </w:rPr>
        <w:t>As part of presumptive HIV diagnosis in sick children where NAT is not available.</w:t>
      </w:r>
    </w:p>
    <w:p w14:paraId="12203071" w14:textId="77777777" w:rsidR="00800134" w:rsidRPr="00462041" w:rsidRDefault="00800134" w:rsidP="00800134">
      <w:pPr>
        <w:rPr>
          <w:rFonts w:asciiTheme="minorHAnsi" w:hAnsiTheme="minorHAnsi" w:cstheme="minorHAnsi"/>
        </w:rPr>
      </w:pPr>
    </w:p>
    <w:p w14:paraId="77EF2003" w14:textId="74EF539F" w:rsidR="00800134" w:rsidRPr="0068495C" w:rsidRDefault="00800134" w:rsidP="00800134">
      <w:pPr>
        <w:rPr>
          <w:rFonts w:asciiTheme="minorHAnsi" w:hAnsiTheme="minorHAnsi" w:cstheme="minorHAnsi"/>
        </w:rPr>
      </w:pPr>
      <w:r w:rsidRPr="0068495C">
        <w:rPr>
          <w:rFonts w:asciiTheme="minorHAnsi" w:hAnsiTheme="minorHAnsi" w:cstheme="minorHAnsi"/>
        </w:rPr>
        <w:t xml:space="preserve">Guidance on the post-test counselling session for infants under 18 months of age </w:t>
      </w:r>
      <w:r w:rsidR="0074672F">
        <w:rPr>
          <w:rFonts w:asciiTheme="minorHAnsi" w:hAnsiTheme="minorHAnsi" w:cstheme="minorHAnsi"/>
        </w:rPr>
        <w:t>tested</w:t>
      </w:r>
      <w:r w:rsidRPr="0068495C">
        <w:rPr>
          <w:rFonts w:asciiTheme="minorHAnsi" w:hAnsiTheme="minorHAnsi" w:cstheme="minorHAnsi"/>
        </w:rPr>
        <w:t xml:space="preserve"> using RDT can be found in Appendix 5A.</w:t>
      </w:r>
    </w:p>
    <w:p w14:paraId="31824EE0" w14:textId="77777777" w:rsidR="0068495C" w:rsidRPr="0068495C" w:rsidRDefault="0068495C" w:rsidP="0068495C">
      <w:pPr>
        <w:rPr>
          <w:rFonts w:asciiTheme="minorHAnsi" w:hAnsiTheme="minorHAnsi" w:cstheme="minorHAnsi"/>
        </w:rPr>
      </w:pPr>
    </w:p>
    <w:p w14:paraId="6F18B021" w14:textId="77777777" w:rsidR="0068495C" w:rsidRPr="0068495C" w:rsidRDefault="0068495C" w:rsidP="0068495C">
      <w:pPr>
        <w:rPr>
          <w:rFonts w:asciiTheme="minorHAnsi" w:hAnsiTheme="minorHAnsi" w:cstheme="minorHAnsi"/>
          <w:b/>
          <w:sz w:val="32"/>
          <w:szCs w:val="32"/>
          <w:lang w:val="en-GB"/>
        </w:rPr>
      </w:pPr>
      <w:r w:rsidRPr="0068495C">
        <w:rPr>
          <w:rFonts w:asciiTheme="minorHAnsi" w:hAnsiTheme="minorHAnsi" w:cstheme="minorHAnsi"/>
          <w:b/>
          <w:sz w:val="32"/>
          <w:szCs w:val="32"/>
          <w:lang w:val="en-GB"/>
        </w:rPr>
        <w:t>Overview of the HIV-negative Post-test Session</w:t>
      </w:r>
    </w:p>
    <w:p w14:paraId="2129CA24"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The post-test counselling session in the infant HIV testing setting is when the healthcare provider gives the caregiver his/her child’s HIV test result.  The post-test session is given as soon as possible after receipt of test results: on the same day and visit if using RDT or point-of-care NAT, or during the next visit (within 2–4 weeks) if samples were sent to an outside laboratory for testing (e.g., NAT). Regardless of scenario—whether breastfed or not, regardless of infant age, or type of test—the post-test counselling session for a negative test result follows the same steps:</w:t>
      </w:r>
    </w:p>
    <w:p w14:paraId="5B3C8D22" w14:textId="77777777" w:rsidR="0068495C" w:rsidRPr="0068495C" w:rsidRDefault="0068495C" w:rsidP="0068495C">
      <w:pPr>
        <w:numPr>
          <w:ilvl w:val="0"/>
          <w:numId w:val="11"/>
        </w:numPr>
        <w:ind w:left="360"/>
        <w:contextualSpacing/>
        <w:rPr>
          <w:rFonts w:asciiTheme="minorHAnsi" w:hAnsiTheme="minorHAnsi" w:cstheme="minorHAnsi"/>
        </w:rPr>
      </w:pPr>
      <w:r w:rsidRPr="0068495C">
        <w:rPr>
          <w:rFonts w:asciiTheme="minorHAnsi" w:hAnsiTheme="minorHAnsi" w:cstheme="minorHAnsi"/>
        </w:rPr>
        <w:t>Explain test result</w:t>
      </w:r>
    </w:p>
    <w:p w14:paraId="3CFF4B2F" w14:textId="77777777" w:rsidR="0068495C" w:rsidRPr="0068495C" w:rsidRDefault="0068495C" w:rsidP="0068495C">
      <w:pPr>
        <w:numPr>
          <w:ilvl w:val="0"/>
          <w:numId w:val="11"/>
        </w:numPr>
        <w:ind w:left="360"/>
        <w:contextualSpacing/>
        <w:rPr>
          <w:rFonts w:asciiTheme="minorHAnsi" w:hAnsiTheme="minorHAnsi" w:cstheme="minorHAnsi"/>
        </w:rPr>
      </w:pPr>
      <w:r w:rsidRPr="0068495C">
        <w:rPr>
          <w:rFonts w:asciiTheme="minorHAnsi" w:hAnsiTheme="minorHAnsi" w:cstheme="minorHAnsi"/>
        </w:rPr>
        <w:t xml:space="preserve">Discuss prevention plan </w:t>
      </w:r>
    </w:p>
    <w:p w14:paraId="28F43141"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 xml:space="preserve">Ensure mother is on ART </w:t>
      </w:r>
    </w:p>
    <w:p w14:paraId="3B1242A9"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Provide adherence support</w:t>
      </w:r>
    </w:p>
    <w:p w14:paraId="46942223"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Provide breastfeeding counselling and support</w:t>
      </w:r>
    </w:p>
    <w:p w14:paraId="3BEE8343" w14:textId="77777777" w:rsidR="0068495C" w:rsidRPr="0068495C" w:rsidRDefault="0068495C" w:rsidP="0068495C">
      <w:pPr>
        <w:numPr>
          <w:ilvl w:val="0"/>
          <w:numId w:val="11"/>
        </w:numPr>
        <w:ind w:left="360"/>
        <w:contextualSpacing/>
        <w:rPr>
          <w:rFonts w:asciiTheme="minorHAnsi" w:hAnsiTheme="minorHAnsi" w:cstheme="minorHAnsi"/>
        </w:rPr>
      </w:pPr>
      <w:r w:rsidRPr="0068495C">
        <w:rPr>
          <w:rFonts w:asciiTheme="minorHAnsi" w:hAnsiTheme="minorHAnsi" w:cstheme="minorHAnsi"/>
        </w:rPr>
        <w:t>Review child’s care plan</w:t>
      </w:r>
    </w:p>
    <w:p w14:paraId="482E866B"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Infant ARV prophylaxis</w:t>
      </w:r>
    </w:p>
    <w:p w14:paraId="3BE791FC"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Cotrimoxazole</w:t>
      </w:r>
    </w:p>
    <w:p w14:paraId="3DD84597"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What to do if child is ill</w:t>
      </w:r>
    </w:p>
    <w:p w14:paraId="2CF291EA"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Follow-up care</w:t>
      </w:r>
    </w:p>
    <w:p w14:paraId="70D49299" w14:textId="77777777" w:rsidR="0068495C" w:rsidRPr="0068495C" w:rsidRDefault="0068495C" w:rsidP="0068495C">
      <w:pPr>
        <w:numPr>
          <w:ilvl w:val="0"/>
          <w:numId w:val="18"/>
        </w:numPr>
        <w:ind w:left="720"/>
        <w:contextualSpacing/>
        <w:rPr>
          <w:rFonts w:asciiTheme="minorHAnsi" w:hAnsiTheme="minorHAnsi" w:cstheme="minorHAnsi"/>
        </w:rPr>
      </w:pPr>
      <w:r w:rsidRPr="0068495C">
        <w:rPr>
          <w:rFonts w:asciiTheme="minorHAnsi" w:hAnsiTheme="minorHAnsi" w:cstheme="minorHAnsi"/>
        </w:rPr>
        <w:t>Support and treatment for the mother and other family members</w:t>
      </w:r>
    </w:p>
    <w:p w14:paraId="2608FA8F" w14:textId="77777777" w:rsidR="0068495C" w:rsidRPr="0068495C" w:rsidRDefault="0068495C" w:rsidP="0068495C">
      <w:pPr>
        <w:numPr>
          <w:ilvl w:val="0"/>
          <w:numId w:val="11"/>
        </w:numPr>
        <w:ind w:left="360"/>
        <w:contextualSpacing/>
        <w:rPr>
          <w:rFonts w:asciiTheme="minorHAnsi" w:hAnsiTheme="minorHAnsi" w:cstheme="minorHAnsi"/>
        </w:rPr>
      </w:pPr>
      <w:r w:rsidRPr="0068495C">
        <w:rPr>
          <w:rFonts w:asciiTheme="minorHAnsi" w:hAnsiTheme="minorHAnsi" w:cstheme="minorHAnsi"/>
        </w:rPr>
        <w:t>Discuss date of next visit and future testing plan</w:t>
      </w:r>
    </w:p>
    <w:p w14:paraId="418106E8" w14:textId="77777777" w:rsidR="0068495C" w:rsidRPr="0068495C" w:rsidRDefault="0068495C" w:rsidP="0068495C">
      <w:pPr>
        <w:numPr>
          <w:ilvl w:val="0"/>
          <w:numId w:val="11"/>
        </w:numPr>
        <w:ind w:left="360"/>
        <w:contextualSpacing/>
        <w:rPr>
          <w:rFonts w:asciiTheme="minorHAnsi" w:hAnsiTheme="minorHAnsi" w:cstheme="minorHAnsi"/>
        </w:rPr>
      </w:pPr>
      <w:r w:rsidRPr="0068495C">
        <w:rPr>
          <w:rFonts w:asciiTheme="minorHAnsi" w:hAnsiTheme="minorHAnsi" w:cstheme="minorHAnsi"/>
        </w:rPr>
        <w:t>Assess caregiver’s understanding of the result and plan.  Address questions.</w:t>
      </w:r>
    </w:p>
    <w:p w14:paraId="0DF2CCA6" w14:textId="77777777" w:rsidR="0068495C" w:rsidRPr="0068495C" w:rsidRDefault="0068495C" w:rsidP="0068495C">
      <w:pPr>
        <w:contextualSpacing/>
        <w:rPr>
          <w:rFonts w:asciiTheme="minorHAnsi" w:hAnsiTheme="minorHAnsi" w:cstheme="minorHAnsi"/>
        </w:rPr>
      </w:pPr>
    </w:p>
    <w:p w14:paraId="36A1B207" w14:textId="77777777" w:rsidR="0068495C" w:rsidRPr="0068495C" w:rsidRDefault="0068495C" w:rsidP="0068495C">
      <w:pPr>
        <w:rPr>
          <w:rFonts w:asciiTheme="minorHAnsi" w:hAnsiTheme="minorHAnsi" w:cstheme="minorHAnsi"/>
          <w:b/>
          <w:sz w:val="32"/>
          <w:szCs w:val="32"/>
          <w:lang w:val="en-GB"/>
        </w:rPr>
      </w:pPr>
      <w:r w:rsidRPr="0068495C">
        <w:rPr>
          <w:rFonts w:asciiTheme="minorHAnsi" w:hAnsiTheme="minorHAnsi" w:cstheme="minorHAnsi"/>
          <w:b/>
          <w:sz w:val="32"/>
          <w:szCs w:val="32"/>
          <w:lang w:val="en-GB"/>
        </w:rPr>
        <w:lastRenderedPageBreak/>
        <w:t>Content of the HIV-negative Post-test Session</w:t>
      </w:r>
    </w:p>
    <w:p w14:paraId="74379972" w14:textId="7922B1BD"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Table 5.1 provides guidance on the HIV-negative post-test HIV counselling session for the caregiver of a child tested for HIV using NAT (if less than 18 months of age) or RDT (if 18 months of age or older). Table 5.1 includes sample scripts for communicating an HIV-negative result to the parent of an HIV-exposed child. There are two columns: one for children who have been breastfed within the past 3 months (of any age) and the other for children who have </w:t>
      </w:r>
      <w:r w:rsidRPr="0068495C">
        <w:rPr>
          <w:rFonts w:asciiTheme="minorHAnsi" w:hAnsiTheme="minorHAnsi" w:cstheme="minorHAnsi"/>
          <w:b/>
          <w:i/>
        </w:rPr>
        <w:t>not</w:t>
      </w:r>
      <w:r w:rsidRPr="0068495C">
        <w:rPr>
          <w:rFonts w:asciiTheme="minorHAnsi" w:hAnsiTheme="minorHAnsi" w:cstheme="minorHAnsi"/>
        </w:rPr>
        <w:t xml:space="preserve"> been breastfed within in the past 3 months (of any age).</w:t>
      </w:r>
    </w:p>
    <w:p w14:paraId="1406A1A1" w14:textId="77777777" w:rsidR="0068495C" w:rsidRPr="0068495C" w:rsidRDefault="0068495C" w:rsidP="0068495C">
      <w:pPr>
        <w:rPr>
          <w:rFonts w:asciiTheme="minorHAnsi" w:hAnsiTheme="minorHAnsi" w:cstheme="minorHAnsi"/>
        </w:rPr>
      </w:pPr>
    </w:p>
    <w:p w14:paraId="5A54D23E"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The healthcare provider should be able to adapt these scripts to any other scenario that may occur in the clinic setting.</w:t>
      </w:r>
    </w:p>
    <w:p w14:paraId="0312879E" w14:textId="77777777" w:rsidR="0068495C" w:rsidRPr="0068495C" w:rsidRDefault="0068495C" w:rsidP="0068495C">
      <w:pPr>
        <w:rPr>
          <w:rFonts w:asciiTheme="minorHAnsi" w:hAnsiTheme="minorHAnsi" w:cstheme="minorHAnsi"/>
        </w:rPr>
      </w:pPr>
    </w:p>
    <w:p w14:paraId="78E96BDF" w14:textId="77777777" w:rsidR="0068495C" w:rsidRPr="0068495C" w:rsidRDefault="0068495C" w:rsidP="0068495C">
      <w:pPr>
        <w:rPr>
          <w:rFonts w:asciiTheme="minorHAnsi" w:hAnsiTheme="minorHAnsi" w:cstheme="minorHAnsi"/>
        </w:rPr>
      </w:pPr>
    </w:p>
    <w:p w14:paraId="5A03E6E5" w14:textId="77777777" w:rsidR="0068495C" w:rsidRPr="0068495C" w:rsidRDefault="0068495C" w:rsidP="0068495C">
      <w:pPr>
        <w:rPr>
          <w:rFonts w:asciiTheme="minorHAnsi" w:hAnsiTheme="minorHAnsi" w:cstheme="minorHAnsi"/>
        </w:rPr>
        <w:sectPr w:rsidR="0068495C" w:rsidRPr="0068495C" w:rsidSect="000C3F32">
          <w:footerReference w:type="default" r:id="rId10"/>
          <w:endnotePr>
            <w:numFmt w:val="decimal"/>
          </w:endnotePr>
          <w:pgSz w:w="11909" w:h="16834" w:code="9"/>
          <w:pgMar w:top="1440" w:right="1440" w:bottom="1440" w:left="1440" w:header="720" w:footer="720" w:gutter="0"/>
          <w:pgNumType w:chapStyle="1"/>
          <w:cols w:space="720"/>
          <w:docGrid w:linePitch="360"/>
        </w:sectPr>
      </w:pPr>
    </w:p>
    <w:p w14:paraId="62BDD1E8" w14:textId="68206C15" w:rsidR="0068495C" w:rsidRPr="0068495C" w:rsidRDefault="0068495C" w:rsidP="0068495C">
      <w:pPr>
        <w:rPr>
          <w:rFonts w:asciiTheme="minorHAnsi" w:hAnsiTheme="minorHAnsi" w:cstheme="minorHAnsi"/>
          <w:b/>
        </w:rPr>
      </w:pPr>
      <w:r w:rsidRPr="0068495C">
        <w:rPr>
          <w:rFonts w:asciiTheme="minorHAnsi" w:hAnsiTheme="minorHAnsi" w:cstheme="minorHAnsi"/>
          <w:b/>
        </w:rPr>
        <w:lastRenderedPageBreak/>
        <w:t>Table 5.1: HIV-negative diagnostic test result post-test session: infants less than 18 months tested by NAT and children 18 months and older tested by RDT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5739"/>
        <w:gridCol w:w="5736"/>
      </w:tblGrid>
      <w:tr w:rsidR="0068495C" w:rsidRPr="0068495C" w14:paraId="25001C14" w14:textId="77777777" w:rsidTr="0068495C">
        <w:tc>
          <w:tcPr>
            <w:tcW w:w="887" w:type="pct"/>
            <w:tcBorders>
              <w:top w:val="nil"/>
              <w:left w:val="nil"/>
            </w:tcBorders>
            <w:shd w:val="clear" w:color="auto" w:fill="auto"/>
            <w:vAlign w:val="center"/>
          </w:tcPr>
          <w:p w14:paraId="272A8EA5" w14:textId="77777777" w:rsidR="0068495C" w:rsidRPr="0068495C" w:rsidRDefault="0068495C" w:rsidP="0068495C">
            <w:pPr>
              <w:jc w:val="center"/>
              <w:rPr>
                <w:rFonts w:asciiTheme="minorHAnsi" w:hAnsiTheme="minorHAnsi" w:cstheme="minorHAnsi"/>
                <w:b/>
              </w:rPr>
            </w:pPr>
            <w:r w:rsidRPr="0068495C">
              <w:rPr>
                <w:rFonts w:asciiTheme="minorHAnsi" w:hAnsiTheme="minorHAnsi" w:cstheme="minorHAnsi"/>
                <w:b/>
              </w:rPr>
              <w:t xml:space="preserve"> </w:t>
            </w:r>
          </w:p>
        </w:tc>
        <w:tc>
          <w:tcPr>
            <w:tcW w:w="4113" w:type="pct"/>
            <w:gridSpan w:val="2"/>
            <w:shd w:val="clear" w:color="auto" w:fill="D9D9D9"/>
            <w:vAlign w:val="center"/>
          </w:tcPr>
          <w:p w14:paraId="26AF0FDB" w14:textId="77777777" w:rsidR="0068495C" w:rsidRPr="0068495C" w:rsidRDefault="0068495C" w:rsidP="0068495C">
            <w:pPr>
              <w:jc w:val="center"/>
              <w:rPr>
                <w:rFonts w:asciiTheme="minorHAnsi" w:hAnsiTheme="minorHAnsi" w:cstheme="minorHAnsi"/>
                <w:b/>
                <w:i/>
              </w:rPr>
            </w:pPr>
            <w:r w:rsidRPr="0068495C">
              <w:rPr>
                <w:rFonts w:asciiTheme="minorHAnsi" w:hAnsiTheme="minorHAnsi" w:cstheme="minorHAnsi"/>
                <w:b/>
                <w:i/>
              </w:rPr>
              <w:t>Script</w:t>
            </w:r>
            <w:r w:rsidRPr="0068495C">
              <w:rPr>
                <w:rFonts w:asciiTheme="minorHAnsi" w:hAnsiTheme="minorHAnsi" w:cstheme="minorHAnsi"/>
                <w:b/>
              </w:rPr>
              <w:t>/Key points</w:t>
            </w:r>
          </w:p>
        </w:tc>
      </w:tr>
      <w:tr w:rsidR="0068495C" w:rsidRPr="0068495C" w14:paraId="23EE1589" w14:textId="77777777" w:rsidTr="0068495C">
        <w:tc>
          <w:tcPr>
            <w:tcW w:w="887" w:type="pct"/>
            <w:shd w:val="clear" w:color="auto" w:fill="D9D9D9"/>
            <w:vAlign w:val="center"/>
          </w:tcPr>
          <w:p w14:paraId="1041E4BD" w14:textId="77777777" w:rsidR="0068495C" w:rsidRPr="0068495C" w:rsidRDefault="0068495C" w:rsidP="0068495C">
            <w:pPr>
              <w:jc w:val="center"/>
              <w:rPr>
                <w:rFonts w:asciiTheme="minorHAnsi" w:hAnsiTheme="minorHAnsi" w:cstheme="minorHAnsi"/>
              </w:rPr>
            </w:pPr>
            <w:r w:rsidRPr="0068495C">
              <w:rPr>
                <w:rFonts w:asciiTheme="minorHAnsi" w:hAnsiTheme="minorHAnsi" w:cstheme="minorHAnsi"/>
                <w:b/>
              </w:rPr>
              <w:t>Key point</w:t>
            </w:r>
          </w:p>
        </w:tc>
        <w:tc>
          <w:tcPr>
            <w:tcW w:w="2057" w:type="pct"/>
            <w:shd w:val="clear" w:color="auto" w:fill="D9D9D9"/>
            <w:vAlign w:val="center"/>
          </w:tcPr>
          <w:p w14:paraId="4AF0E659" w14:textId="77777777" w:rsidR="0068495C" w:rsidRPr="0068495C" w:rsidRDefault="0068495C" w:rsidP="0068495C">
            <w:pPr>
              <w:jc w:val="center"/>
              <w:rPr>
                <w:rFonts w:asciiTheme="minorHAnsi" w:hAnsiTheme="minorHAnsi" w:cstheme="minorHAnsi"/>
                <w:b/>
              </w:rPr>
            </w:pPr>
            <w:r w:rsidRPr="0068495C">
              <w:rPr>
                <w:rFonts w:asciiTheme="minorHAnsi" w:hAnsiTheme="minorHAnsi" w:cstheme="minorHAnsi"/>
                <w:b/>
              </w:rPr>
              <w:t>Breastfed in the last 3 months</w:t>
            </w:r>
          </w:p>
        </w:tc>
        <w:tc>
          <w:tcPr>
            <w:tcW w:w="2056" w:type="pct"/>
            <w:shd w:val="clear" w:color="auto" w:fill="D9D9D9"/>
          </w:tcPr>
          <w:p w14:paraId="16C1CD4F" w14:textId="77777777" w:rsidR="0068495C" w:rsidRPr="0068495C" w:rsidRDefault="0068495C" w:rsidP="0068495C">
            <w:pPr>
              <w:jc w:val="center"/>
              <w:rPr>
                <w:rFonts w:asciiTheme="minorHAnsi" w:hAnsiTheme="minorHAnsi" w:cstheme="minorHAnsi"/>
                <w:b/>
                <w:i/>
              </w:rPr>
            </w:pPr>
            <w:r w:rsidRPr="0068495C">
              <w:rPr>
                <w:rFonts w:asciiTheme="minorHAnsi" w:hAnsiTheme="minorHAnsi" w:cstheme="minorHAnsi"/>
                <w:b/>
              </w:rPr>
              <w:t>Not breastfed within past 3 months</w:t>
            </w:r>
          </w:p>
        </w:tc>
      </w:tr>
      <w:tr w:rsidR="0068495C" w:rsidRPr="0068495C" w14:paraId="647B6DE3" w14:textId="77777777" w:rsidTr="0068495C">
        <w:tc>
          <w:tcPr>
            <w:tcW w:w="887" w:type="pct"/>
          </w:tcPr>
          <w:p w14:paraId="7FBCE755" w14:textId="77777777" w:rsidR="0068495C" w:rsidRPr="0068495C" w:rsidRDefault="0068495C" w:rsidP="0068495C">
            <w:pPr>
              <w:numPr>
                <w:ilvl w:val="0"/>
                <w:numId w:val="20"/>
              </w:numPr>
              <w:ind w:left="330" w:hanging="270"/>
              <w:contextualSpacing/>
              <w:rPr>
                <w:rFonts w:asciiTheme="minorHAnsi" w:hAnsiTheme="minorHAnsi" w:cstheme="minorHAnsi"/>
              </w:rPr>
            </w:pPr>
            <w:r w:rsidRPr="0068495C">
              <w:rPr>
                <w:rFonts w:asciiTheme="minorHAnsi" w:hAnsiTheme="minorHAnsi" w:cstheme="minorHAnsi"/>
                <w:b/>
              </w:rPr>
              <w:t>Explain test result</w:t>
            </w:r>
          </w:p>
        </w:tc>
        <w:tc>
          <w:tcPr>
            <w:tcW w:w="2057" w:type="pct"/>
          </w:tcPr>
          <w:p w14:paraId="0D039B6C"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rPr>
              <w:t>Your</w:t>
            </w:r>
            <w:r w:rsidRPr="0068495C">
              <w:rPr>
                <w:rFonts w:asciiTheme="minorHAnsi" w:hAnsiTheme="minorHAnsi" w:cstheme="minorHAnsi"/>
                <w:i/>
              </w:rPr>
              <w:t xml:space="preserve"> child’s HIV test result is negative.  This means that your child was probably not infected with HIV at the time that we drew blood for the test.  </w:t>
            </w:r>
          </w:p>
          <w:p w14:paraId="5E6E354E" w14:textId="742AD204" w:rsidR="0068495C" w:rsidRPr="0068495C" w:rsidRDefault="0068495C" w:rsidP="0068495C">
            <w:pPr>
              <w:numPr>
                <w:ilvl w:val="0"/>
                <w:numId w:val="35"/>
              </w:numPr>
              <w:rPr>
                <w:rFonts w:asciiTheme="minorHAnsi" w:hAnsiTheme="minorHAnsi" w:cstheme="minorHAnsi"/>
                <w:b/>
                <w:i/>
              </w:rPr>
            </w:pPr>
            <w:r w:rsidRPr="0068495C">
              <w:rPr>
                <w:rFonts w:asciiTheme="minorHAnsi" w:hAnsiTheme="minorHAnsi" w:cstheme="minorHAnsi"/>
                <w:i/>
              </w:rPr>
              <w:t xml:space="preserve">Because it can take as long as 3 months after infection for the test to become positive, there is a small possibility that he/she was </w:t>
            </w:r>
            <w:proofErr w:type="gramStart"/>
            <w:r w:rsidRPr="0068495C">
              <w:rPr>
                <w:rFonts w:asciiTheme="minorHAnsi" w:hAnsiTheme="minorHAnsi" w:cstheme="minorHAnsi"/>
                <w:i/>
              </w:rPr>
              <w:t>actually infected</w:t>
            </w:r>
            <w:proofErr w:type="gramEnd"/>
            <w:r w:rsidRPr="0068495C">
              <w:rPr>
                <w:rFonts w:asciiTheme="minorHAnsi" w:hAnsiTheme="minorHAnsi" w:cstheme="minorHAnsi"/>
                <w:i/>
              </w:rPr>
              <w:t xml:space="preserve"> when we drew blood.  We will test your child again 3 months after the end of breastfeeding. </w:t>
            </w:r>
          </w:p>
          <w:p w14:paraId="44FFDE95" w14:textId="474B5293" w:rsidR="0068495C" w:rsidRPr="0068495C" w:rsidRDefault="0068495C" w:rsidP="0068495C">
            <w:pPr>
              <w:ind w:left="360"/>
              <w:rPr>
                <w:rFonts w:asciiTheme="minorHAnsi" w:hAnsiTheme="minorHAnsi" w:cstheme="minorHAnsi"/>
                <w:i/>
              </w:rPr>
            </w:pPr>
            <w:r w:rsidRPr="0068495C">
              <w:rPr>
                <w:rFonts w:asciiTheme="minorHAnsi" w:hAnsiTheme="minorHAnsi" w:cstheme="minorHAnsi"/>
                <w:szCs w:val="20"/>
                <w:lang w:eastAsia="ja-JP"/>
              </w:rPr>
              <w:t>[Adapt to national guidelines]</w:t>
            </w:r>
          </w:p>
        </w:tc>
        <w:tc>
          <w:tcPr>
            <w:tcW w:w="2056" w:type="pct"/>
          </w:tcPr>
          <w:p w14:paraId="5BF9C140" w14:textId="77777777" w:rsidR="00E40E6E" w:rsidRPr="002B6AAC" w:rsidRDefault="00E40E6E" w:rsidP="00E40E6E">
            <w:pPr>
              <w:numPr>
                <w:ilvl w:val="0"/>
                <w:numId w:val="35"/>
              </w:numPr>
              <w:rPr>
                <w:rFonts w:asciiTheme="minorHAnsi" w:hAnsiTheme="minorHAnsi" w:cstheme="minorHAnsi"/>
                <w:i/>
              </w:rPr>
            </w:pPr>
            <w:r w:rsidRPr="00E85287">
              <w:rPr>
                <w:rFonts w:asciiTheme="minorHAnsi" w:hAnsiTheme="minorHAnsi" w:cstheme="minorHAnsi"/>
                <w:b/>
                <w:bCs/>
                <w:iCs/>
              </w:rPr>
              <w:t>Infants and children less than 18 months of age:</w:t>
            </w:r>
            <w:r>
              <w:rPr>
                <w:rFonts w:asciiTheme="minorHAnsi" w:hAnsiTheme="minorHAnsi" w:cstheme="minorHAnsi"/>
                <w:iCs/>
              </w:rPr>
              <w:t xml:space="preserve"> </w:t>
            </w:r>
            <w:r w:rsidRPr="002B6AAC">
              <w:rPr>
                <w:rFonts w:asciiTheme="minorHAnsi" w:hAnsiTheme="minorHAnsi" w:cstheme="minorHAnsi"/>
                <w:i/>
              </w:rPr>
              <w:t xml:space="preserve">Your child will be tested again at 18 months of age to confirm the negative result. </w:t>
            </w:r>
          </w:p>
          <w:p w14:paraId="3D345220" w14:textId="77777777" w:rsidR="00DD71B0" w:rsidRPr="00F44AFB" w:rsidRDefault="00DD71B0" w:rsidP="00DD71B0">
            <w:pPr>
              <w:numPr>
                <w:ilvl w:val="0"/>
                <w:numId w:val="35"/>
              </w:numPr>
              <w:rPr>
                <w:rFonts w:asciiTheme="minorHAnsi" w:hAnsiTheme="minorHAnsi" w:cstheme="minorHAnsi"/>
              </w:rPr>
            </w:pPr>
            <w:r w:rsidRPr="00E85287">
              <w:rPr>
                <w:rFonts w:asciiTheme="minorHAnsi" w:hAnsiTheme="minorHAnsi" w:cstheme="minorHAnsi"/>
                <w:b/>
                <w:bCs/>
                <w:iCs/>
              </w:rPr>
              <w:t>Children 18 months of age or older</w:t>
            </w:r>
            <w:r>
              <w:rPr>
                <w:rFonts w:asciiTheme="minorHAnsi" w:hAnsiTheme="minorHAnsi" w:cstheme="minorHAnsi"/>
                <w:i/>
              </w:rPr>
              <w:t xml:space="preserve">: </w:t>
            </w:r>
            <w:r w:rsidRPr="0068495C">
              <w:rPr>
                <w:rFonts w:asciiTheme="minorHAnsi" w:hAnsiTheme="minorHAnsi" w:cstheme="minorHAnsi"/>
                <w:i/>
              </w:rPr>
              <w:t>Your child’s test result is negative.  This means that your child does not have HIV-infection.</w:t>
            </w:r>
          </w:p>
          <w:p w14:paraId="698A2789" w14:textId="77777777" w:rsidR="00E40E6E" w:rsidRDefault="00E40E6E" w:rsidP="00E40E6E">
            <w:pPr>
              <w:ind w:left="360"/>
              <w:rPr>
                <w:rFonts w:asciiTheme="minorHAnsi" w:hAnsiTheme="minorHAnsi" w:cstheme="minorHAnsi"/>
                <w:szCs w:val="20"/>
                <w:lang w:eastAsia="ja-JP"/>
              </w:rPr>
            </w:pPr>
          </w:p>
          <w:p w14:paraId="270ACD87" w14:textId="3EDF50D3" w:rsidR="0068495C" w:rsidRPr="0068495C" w:rsidRDefault="00E40E6E" w:rsidP="00E40E6E">
            <w:pPr>
              <w:ind w:left="360"/>
              <w:rPr>
                <w:rFonts w:asciiTheme="minorHAnsi" w:hAnsiTheme="minorHAnsi" w:cstheme="minorHAnsi"/>
              </w:rPr>
            </w:pPr>
            <w:r w:rsidRPr="0068495C">
              <w:rPr>
                <w:rFonts w:asciiTheme="minorHAnsi" w:hAnsiTheme="minorHAnsi" w:cstheme="minorHAnsi"/>
                <w:szCs w:val="20"/>
                <w:lang w:eastAsia="ja-JP"/>
              </w:rPr>
              <w:t>[Adapt to national guidelines]</w:t>
            </w:r>
          </w:p>
        </w:tc>
      </w:tr>
      <w:tr w:rsidR="0068495C" w:rsidRPr="0068495C" w14:paraId="7EE0E9B2" w14:textId="77777777" w:rsidTr="0068495C">
        <w:tc>
          <w:tcPr>
            <w:tcW w:w="887" w:type="pct"/>
          </w:tcPr>
          <w:p w14:paraId="6E337FFE" w14:textId="77777777" w:rsidR="0068495C" w:rsidRPr="0068495C" w:rsidRDefault="0068495C" w:rsidP="0068495C">
            <w:pPr>
              <w:numPr>
                <w:ilvl w:val="0"/>
                <w:numId w:val="20"/>
              </w:numPr>
              <w:ind w:left="330" w:hanging="270"/>
              <w:contextualSpacing/>
              <w:rPr>
                <w:rFonts w:asciiTheme="minorHAnsi" w:hAnsiTheme="minorHAnsi" w:cstheme="minorHAnsi"/>
                <w:b/>
              </w:rPr>
            </w:pPr>
            <w:r w:rsidRPr="0068495C">
              <w:rPr>
                <w:rFonts w:asciiTheme="minorHAnsi" w:hAnsiTheme="minorHAnsi" w:cstheme="minorHAnsi"/>
                <w:b/>
              </w:rPr>
              <w:t>Discuss prevention plan</w:t>
            </w:r>
          </w:p>
        </w:tc>
        <w:tc>
          <w:tcPr>
            <w:tcW w:w="2057" w:type="pct"/>
          </w:tcPr>
          <w:p w14:paraId="48C22E01"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Discuss measures to prevent mother-to-child HIV transmission: mother’s ART adherence, infant antiretroviral prophylaxis if indicated, safe infant feeding practices</w:t>
            </w:r>
          </w:p>
          <w:p w14:paraId="5C6BCA95"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 xml:space="preserve">Assess mother’s ART adherence and provide adherence support for maternal ART and infant medications.  </w:t>
            </w:r>
          </w:p>
          <w:p w14:paraId="2E479763"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Ensure mother’s viral load (VL) has been taken if indicated according to national guidelines and check VL result.</w:t>
            </w:r>
          </w:p>
          <w:p w14:paraId="0B8781F7" w14:textId="77777777" w:rsidR="0068495C" w:rsidRPr="0068495C" w:rsidRDefault="0068495C" w:rsidP="0068495C">
            <w:pPr>
              <w:numPr>
                <w:ilvl w:val="0"/>
                <w:numId w:val="35"/>
              </w:numPr>
              <w:rPr>
                <w:rFonts w:asciiTheme="minorHAnsi" w:hAnsiTheme="minorHAnsi" w:cstheme="minorHAnsi"/>
                <w:i/>
                <w:szCs w:val="20"/>
                <w:lang w:eastAsia="ja-JP"/>
              </w:rPr>
            </w:pPr>
            <w:r w:rsidRPr="0068495C">
              <w:rPr>
                <w:rFonts w:asciiTheme="minorHAnsi" w:hAnsiTheme="minorHAnsi" w:cstheme="minorHAnsi"/>
              </w:rPr>
              <w:t>Provide infant feeding counselling and support (see Module 3)</w:t>
            </w:r>
            <w:r w:rsidRPr="0068495C">
              <w:rPr>
                <w:rFonts w:asciiTheme="minorHAnsi" w:hAnsiTheme="minorHAnsi" w:cstheme="minorHAnsi"/>
                <w:i/>
                <w:lang w:eastAsia="ja-JP"/>
              </w:rPr>
              <w:t xml:space="preserve">: </w:t>
            </w:r>
            <w:r w:rsidRPr="0068495C">
              <w:rPr>
                <w:rFonts w:asciiTheme="minorHAnsi" w:hAnsiTheme="minorHAnsi" w:cstheme="minorHAnsi"/>
                <w:i/>
                <w:szCs w:val="20"/>
                <w:lang w:eastAsia="ja-JP"/>
              </w:rPr>
              <w:t>As there is virus in breastmilk, your child will continue to be exposed to HIV</w:t>
            </w:r>
            <w:r w:rsidRPr="0068495C">
              <w:rPr>
                <w:rFonts w:asciiTheme="minorHAnsi" w:hAnsiTheme="minorHAnsi" w:cstheme="minorHAnsi"/>
                <w:i/>
                <w:lang w:eastAsia="ja-JP"/>
              </w:rPr>
              <w:t xml:space="preserve"> </w:t>
            </w:r>
            <w:proofErr w:type="gramStart"/>
            <w:r w:rsidRPr="0068495C">
              <w:rPr>
                <w:rFonts w:asciiTheme="minorHAnsi" w:hAnsiTheme="minorHAnsi" w:cstheme="minorHAnsi"/>
                <w:i/>
                <w:lang w:eastAsia="ja-JP"/>
              </w:rPr>
              <w:t>as long as</w:t>
            </w:r>
            <w:proofErr w:type="gramEnd"/>
            <w:r w:rsidRPr="0068495C">
              <w:rPr>
                <w:rFonts w:asciiTheme="minorHAnsi" w:hAnsiTheme="minorHAnsi" w:cstheme="minorHAnsi"/>
                <w:i/>
                <w:lang w:eastAsia="ja-JP"/>
              </w:rPr>
              <w:t xml:space="preserve"> he is still breastfeeding</w:t>
            </w:r>
            <w:r w:rsidRPr="0068495C">
              <w:rPr>
                <w:rFonts w:asciiTheme="minorHAnsi" w:hAnsiTheme="minorHAnsi" w:cstheme="minorHAnsi"/>
                <w:i/>
                <w:szCs w:val="20"/>
                <w:lang w:eastAsia="ja-JP"/>
              </w:rPr>
              <w:t xml:space="preserve">. However, the risk of infection is extremely low </w:t>
            </w:r>
            <w:proofErr w:type="gramStart"/>
            <w:r w:rsidRPr="0068495C">
              <w:rPr>
                <w:rFonts w:asciiTheme="minorHAnsi" w:hAnsiTheme="minorHAnsi" w:cstheme="minorHAnsi"/>
                <w:i/>
                <w:szCs w:val="20"/>
                <w:lang w:eastAsia="ja-JP"/>
              </w:rPr>
              <w:t>as long as</w:t>
            </w:r>
            <w:proofErr w:type="gramEnd"/>
            <w:r w:rsidRPr="0068495C">
              <w:rPr>
                <w:rFonts w:asciiTheme="minorHAnsi" w:hAnsiTheme="minorHAnsi" w:cstheme="minorHAnsi"/>
                <w:i/>
                <w:szCs w:val="20"/>
                <w:lang w:eastAsia="ja-JP"/>
              </w:rPr>
              <w:t xml:space="preserve"> you are taking ART every day and have a low viral load. According to WHO guidelines, it is recommended that you breastfeed </w:t>
            </w:r>
            <w:r w:rsidRPr="0068495C">
              <w:rPr>
                <w:rFonts w:asciiTheme="minorHAnsi" w:hAnsiTheme="minorHAnsi" w:cstheme="minorHAnsi"/>
                <w:i/>
                <w:szCs w:val="20"/>
                <w:lang w:eastAsia="ja-JP"/>
              </w:rPr>
              <w:lastRenderedPageBreak/>
              <w:t xml:space="preserve">for at least 12 months and may continue breastfeeding until 24 months of age or longer because this provides the best nutrition </w:t>
            </w:r>
            <w:r w:rsidRPr="0068495C">
              <w:rPr>
                <w:rFonts w:asciiTheme="minorHAnsi" w:hAnsiTheme="minorHAnsi" w:cstheme="minorHAnsi"/>
                <w:i/>
                <w:lang w:eastAsia="ja-JP"/>
              </w:rPr>
              <w:t>for</w:t>
            </w:r>
            <w:r w:rsidRPr="0068495C">
              <w:rPr>
                <w:rFonts w:asciiTheme="minorHAnsi" w:hAnsiTheme="minorHAnsi" w:cstheme="minorHAnsi"/>
                <w:i/>
                <w:szCs w:val="20"/>
                <w:lang w:eastAsia="ja-JP"/>
              </w:rPr>
              <w:t xml:space="preserve"> your baby and prevents </w:t>
            </w:r>
            <w:proofErr w:type="spellStart"/>
            <w:r w:rsidRPr="0068495C">
              <w:rPr>
                <w:rFonts w:asciiTheme="minorHAnsi" w:hAnsiTheme="minorHAnsi" w:cstheme="minorHAnsi"/>
                <w:i/>
                <w:szCs w:val="20"/>
                <w:lang w:eastAsia="ja-JP"/>
              </w:rPr>
              <w:t>diarrhoea</w:t>
            </w:r>
            <w:proofErr w:type="spellEnd"/>
            <w:r w:rsidRPr="0068495C">
              <w:rPr>
                <w:rFonts w:asciiTheme="minorHAnsi" w:hAnsiTheme="minorHAnsi" w:cstheme="minorHAnsi"/>
                <w:i/>
                <w:szCs w:val="20"/>
                <w:lang w:eastAsia="ja-JP"/>
              </w:rPr>
              <w:t xml:space="preserve"> and other illnesses. </w:t>
            </w:r>
          </w:p>
          <w:p w14:paraId="6891A1C4" w14:textId="77777777" w:rsidR="0068495C" w:rsidRPr="0068495C" w:rsidRDefault="0068495C" w:rsidP="0068495C">
            <w:pPr>
              <w:ind w:left="360"/>
              <w:rPr>
                <w:rFonts w:asciiTheme="minorHAnsi" w:hAnsiTheme="minorHAnsi" w:cstheme="minorHAnsi"/>
                <w:szCs w:val="20"/>
                <w:lang w:eastAsia="ja-JP"/>
              </w:rPr>
            </w:pPr>
            <w:r w:rsidRPr="0068495C">
              <w:rPr>
                <w:rFonts w:asciiTheme="minorHAnsi" w:hAnsiTheme="minorHAnsi" w:cstheme="minorHAnsi"/>
                <w:szCs w:val="20"/>
                <w:lang w:eastAsia="ja-JP"/>
              </w:rPr>
              <w:t>[Adapt infant feeding counselling as needed to ensure consistency with national guidelines</w:t>
            </w:r>
            <w:r w:rsidRPr="0068495C">
              <w:rPr>
                <w:rFonts w:asciiTheme="minorHAnsi" w:hAnsiTheme="minorHAnsi" w:cstheme="minorHAnsi"/>
                <w:lang w:eastAsia="ja-JP"/>
              </w:rPr>
              <w:t xml:space="preserve"> and appropriate messages for age</w:t>
            </w:r>
            <w:r w:rsidRPr="0068495C">
              <w:rPr>
                <w:rFonts w:asciiTheme="minorHAnsi" w:hAnsiTheme="minorHAnsi" w:cstheme="minorHAnsi"/>
                <w:szCs w:val="20"/>
                <w:lang w:eastAsia="ja-JP"/>
              </w:rPr>
              <w:t>.]</w:t>
            </w:r>
          </w:p>
        </w:tc>
        <w:tc>
          <w:tcPr>
            <w:tcW w:w="2056" w:type="pct"/>
          </w:tcPr>
          <w:p w14:paraId="35F7CF85" w14:textId="77777777" w:rsidR="0068495C" w:rsidRPr="0068495C" w:rsidRDefault="0068495C" w:rsidP="0068495C">
            <w:pPr>
              <w:ind w:left="360"/>
              <w:rPr>
                <w:rFonts w:asciiTheme="minorHAnsi" w:hAnsiTheme="minorHAnsi" w:cstheme="minorHAnsi"/>
              </w:rPr>
            </w:pPr>
            <w:r w:rsidRPr="0068495C">
              <w:rPr>
                <w:rFonts w:asciiTheme="minorHAnsi" w:hAnsiTheme="minorHAnsi" w:cstheme="minorHAnsi"/>
                <w:lang w:eastAsia="ja-JP"/>
              </w:rPr>
              <w:lastRenderedPageBreak/>
              <w:t>[No special prevention messages needed because child is no longer breastfeeding; encourage mother to continue taking ART regularly for her health and to help in any future pregnancies.]</w:t>
            </w:r>
          </w:p>
        </w:tc>
      </w:tr>
      <w:tr w:rsidR="0068495C" w:rsidRPr="0068495C" w14:paraId="0FF4D7C1" w14:textId="77777777" w:rsidTr="0068495C">
        <w:tc>
          <w:tcPr>
            <w:tcW w:w="887" w:type="pct"/>
          </w:tcPr>
          <w:p w14:paraId="15723D57" w14:textId="77777777" w:rsidR="0068495C" w:rsidRPr="0068495C" w:rsidRDefault="0068495C" w:rsidP="0068495C">
            <w:pPr>
              <w:numPr>
                <w:ilvl w:val="0"/>
                <w:numId w:val="20"/>
              </w:numPr>
              <w:ind w:left="330" w:hanging="270"/>
              <w:contextualSpacing/>
              <w:rPr>
                <w:rFonts w:asciiTheme="minorHAnsi" w:hAnsiTheme="minorHAnsi" w:cstheme="minorHAnsi"/>
                <w:b/>
              </w:rPr>
            </w:pPr>
            <w:bookmarkStart w:id="7" w:name="_Hlk10278217"/>
            <w:r w:rsidRPr="0068495C">
              <w:rPr>
                <w:rFonts w:asciiTheme="minorHAnsi" w:hAnsiTheme="minorHAnsi" w:cstheme="minorHAnsi"/>
                <w:b/>
              </w:rPr>
              <w:t>Review child’s care plan.</w:t>
            </w:r>
          </w:p>
          <w:p w14:paraId="5AA7E6D4" w14:textId="77777777" w:rsidR="0068495C" w:rsidRPr="0068495C" w:rsidRDefault="0068495C" w:rsidP="0068495C">
            <w:pPr>
              <w:ind w:left="330" w:hanging="270"/>
              <w:rPr>
                <w:rFonts w:asciiTheme="minorHAnsi" w:hAnsiTheme="minorHAnsi" w:cstheme="minorHAnsi"/>
              </w:rPr>
            </w:pPr>
          </w:p>
          <w:p w14:paraId="764F4401" w14:textId="77777777" w:rsidR="0068495C" w:rsidRPr="0068495C" w:rsidRDefault="0068495C" w:rsidP="0068495C">
            <w:pPr>
              <w:ind w:left="330" w:hanging="270"/>
              <w:rPr>
                <w:rFonts w:asciiTheme="minorHAnsi" w:hAnsiTheme="minorHAnsi" w:cstheme="minorHAnsi"/>
                <w:highlight w:val="yellow"/>
              </w:rPr>
            </w:pPr>
          </w:p>
          <w:p w14:paraId="59F0D744" w14:textId="77777777" w:rsidR="0068495C" w:rsidRPr="0068495C" w:rsidRDefault="0068495C" w:rsidP="0068495C">
            <w:pPr>
              <w:ind w:left="330" w:hanging="270"/>
              <w:rPr>
                <w:rFonts w:asciiTheme="minorHAnsi" w:hAnsiTheme="minorHAnsi" w:cstheme="minorHAnsi"/>
              </w:rPr>
            </w:pPr>
            <w:r w:rsidRPr="0068495C">
              <w:rPr>
                <w:rFonts w:asciiTheme="minorHAnsi" w:hAnsiTheme="minorHAnsi" w:cstheme="minorHAnsi"/>
              </w:rPr>
              <w:t>[Adapt script in line with national guidelines]</w:t>
            </w:r>
          </w:p>
        </w:tc>
        <w:tc>
          <w:tcPr>
            <w:tcW w:w="2057" w:type="pct"/>
          </w:tcPr>
          <w:p w14:paraId="077F441E"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Discuss:</w:t>
            </w:r>
          </w:p>
          <w:p w14:paraId="3864E267"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Infant ARV prophylaxis (if applicable).</w:t>
            </w:r>
          </w:p>
          <w:p w14:paraId="114E6967" w14:textId="77777777" w:rsidR="0068495C" w:rsidRPr="0068495C" w:rsidRDefault="0068495C" w:rsidP="0068495C">
            <w:pPr>
              <w:numPr>
                <w:ilvl w:val="0"/>
                <w:numId w:val="35"/>
              </w:numPr>
              <w:rPr>
                <w:rFonts w:asciiTheme="minorHAnsi" w:hAnsiTheme="minorHAnsi" w:cstheme="minorHAnsi"/>
                <w:b/>
              </w:rPr>
            </w:pPr>
            <w:r w:rsidRPr="0068495C">
              <w:rPr>
                <w:rFonts w:asciiTheme="minorHAnsi" w:hAnsiTheme="minorHAnsi" w:cstheme="minorHAnsi"/>
              </w:rPr>
              <w:t xml:space="preserve">Cotrimoxazole: </w:t>
            </w:r>
            <w:r w:rsidRPr="0068495C">
              <w:rPr>
                <w:rFonts w:asciiTheme="minorHAnsi" w:hAnsiTheme="minorHAnsi" w:cstheme="minorHAnsi"/>
                <w:i/>
              </w:rPr>
              <w:t>You should start (continue) giving your child co-trimoxazole. This medicine prevents serious infections, including some types of pneumonia and malaria. You will give your child co-trimoxazole until her/his final HIV status is determined at 18 months of age or 3 months after cessation of breastfeeding (whichever is later).</w:t>
            </w:r>
            <w:r w:rsidRPr="0068495C">
              <w:rPr>
                <w:rFonts w:asciiTheme="minorHAnsi" w:hAnsiTheme="minorHAnsi" w:cstheme="minorHAnsi"/>
                <w:b/>
              </w:rPr>
              <w:t xml:space="preserve"> </w:t>
            </w:r>
            <w:r w:rsidRPr="0068495C">
              <w:rPr>
                <w:rFonts w:asciiTheme="minorHAnsi" w:hAnsiTheme="minorHAnsi" w:cstheme="minorHAnsi"/>
              </w:rPr>
              <w:t>Discuss adherence, review dosing and instructions.</w:t>
            </w:r>
          </w:p>
          <w:p w14:paraId="082E620C"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What to do if the child is ill.</w:t>
            </w:r>
          </w:p>
          <w:p w14:paraId="767420BA"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 xml:space="preserve">The importance of attendance for regularly scheduled immunizations, growth monitoring, care and follow up testing. </w:t>
            </w:r>
          </w:p>
          <w:p w14:paraId="60186C84"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Encourage a family-based approach: promote HIV testing of the partner/ other children; provide psychosocial support to caregivers</w:t>
            </w:r>
          </w:p>
        </w:tc>
        <w:tc>
          <w:tcPr>
            <w:tcW w:w="2056" w:type="pct"/>
          </w:tcPr>
          <w:p w14:paraId="2407E1FD"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Discuss:</w:t>
            </w:r>
          </w:p>
          <w:p w14:paraId="0F1CA98C" w14:textId="31F8CC5A" w:rsidR="00024574" w:rsidRPr="00024574" w:rsidRDefault="00024574" w:rsidP="00024574">
            <w:pPr>
              <w:numPr>
                <w:ilvl w:val="0"/>
                <w:numId w:val="35"/>
              </w:numPr>
              <w:rPr>
                <w:rFonts w:asciiTheme="minorHAnsi" w:hAnsiTheme="minorHAnsi" w:cstheme="minorHAnsi"/>
                <w:iCs/>
              </w:rPr>
            </w:pPr>
            <w:r w:rsidRPr="00E415A7">
              <w:rPr>
                <w:rFonts w:asciiTheme="minorHAnsi" w:hAnsiTheme="minorHAnsi" w:cstheme="minorHAnsi"/>
                <w:b/>
                <w:bCs/>
                <w:iCs/>
              </w:rPr>
              <w:t>Infants and children less than 18 months of age:</w:t>
            </w:r>
            <w:r>
              <w:rPr>
                <w:rFonts w:asciiTheme="minorHAnsi" w:hAnsiTheme="minorHAnsi" w:cstheme="minorHAnsi"/>
                <w:iCs/>
              </w:rPr>
              <w:t xml:space="preserve"> </w:t>
            </w:r>
            <w:r w:rsidRPr="00024574">
              <w:rPr>
                <w:rFonts w:asciiTheme="minorHAnsi" w:hAnsiTheme="minorHAnsi" w:cstheme="minorHAnsi"/>
                <w:i/>
              </w:rPr>
              <w:t>You’ll need to return for follow-up care until your child is 18 months old.</w:t>
            </w:r>
            <w:r>
              <w:rPr>
                <w:rFonts w:asciiTheme="minorHAnsi" w:hAnsiTheme="minorHAnsi" w:cstheme="minorHAnsi"/>
                <w:i/>
              </w:rPr>
              <w:t xml:space="preserve"> </w:t>
            </w:r>
            <w:r w:rsidRPr="00024574">
              <w:rPr>
                <w:rFonts w:asciiTheme="minorHAnsi" w:hAnsiTheme="minorHAnsi" w:cstheme="minorHAnsi"/>
                <w:iCs/>
              </w:rPr>
              <w:t>[Adapt to national guidelines.]</w:t>
            </w:r>
          </w:p>
          <w:p w14:paraId="59A10CD1" w14:textId="4B502D31" w:rsidR="00024574" w:rsidRPr="0068495C" w:rsidRDefault="00024574" w:rsidP="00024574">
            <w:pPr>
              <w:numPr>
                <w:ilvl w:val="0"/>
                <w:numId w:val="35"/>
              </w:numPr>
              <w:rPr>
                <w:rFonts w:asciiTheme="minorHAnsi" w:hAnsiTheme="minorHAnsi" w:cstheme="minorHAnsi"/>
                <w:i/>
              </w:rPr>
            </w:pPr>
            <w:r w:rsidRPr="00E415A7">
              <w:rPr>
                <w:rFonts w:asciiTheme="minorHAnsi" w:hAnsiTheme="minorHAnsi" w:cstheme="minorHAnsi"/>
                <w:b/>
                <w:bCs/>
              </w:rPr>
              <w:t>Children age 18 months or older:</w:t>
            </w:r>
            <w:r>
              <w:rPr>
                <w:rFonts w:asciiTheme="minorHAnsi" w:hAnsiTheme="minorHAnsi" w:cstheme="minorHAnsi"/>
              </w:rPr>
              <w:t xml:space="preserve"> </w:t>
            </w:r>
            <w:r w:rsidRPr="0068495C">
              <w:rPr>
                <w:rFonts w:asciiTheme="minorHAnsi" w:hAnsiTheme="minorHAnsi" w:cstheme="minorHAnsi"/>
              </w:rPr>
              <w:t>Your</w:t>
            </w:r>
            <w:r w:rsidRPr="0068495C">
              <w:rPr>
                <w:rFonts w:asciiTheme="minorHAnsi" w:hAnsiTheme="minorHAnsi" w:cstheme="minorHAnsi"/>
                <w:i/>
              </w:rPr>
              <w:t xml:space="preserve"> child is HIV-negative and does not need further care as an HIV-exposed infant.  </w:t>
            </w:r>
          </w:p>
          <w:p w14:paraId="7F9CBA22" w14:textId="77777777" w:rsidR="0068495C" w:rsidRPr="0068495C" w:rsidRDefault="0068495C" w:rsidP="0068495C">
            <w:pPr>
              <w:numPr>
                <w:ilvl w:val="0"/>
                <w:numId w:val="35"/>
              </w:numPr>
              <w:rPr>
                <w:rFonts w:asciiTheme="minorHAnsi" w:hAnsiTheme="minorHAnsi" w:cstheme="minorHAnsi"/>
                <w:b/>
              </w:rPr>
            </w:pPr>
            <w:r w:rsidRPr="0068495C">
              <w:rPr>
                <w:rFonts w:asciiTheme="minorHAnsi" w:hAnsiTheme="minorHAnsi" w:cstheme="minorHAnsi"/>
              </w:rPr>
              <w:t xml:space="preserve">Cotrimoxazole: </w:t>
            </w:r>
            <w:r w:rsidRPr="0068495C">
              <w:rPr>
                <w:rFonts w:asciiTheme="minorHAnsi" w:hAnsiTheme="minorHAnsi" w:cstheme="minorHAnsi"/>
                <w:i/>
              </w:rPr>
              <w:t xml:space="preserve">You should stop giving co-trimoxazole to your child.  </w:t>
            </w:r>
          </w:p>
          <w:p w14:paraId="3A9DB3EC"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What to do if the child is ill.</w:t>
            </w:r>
          </w:p>
          <w:p w14:paraId="4F0C2B17"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The importance of attendance for regularly scheduled immunizations, growth monitoring and care.</w:t>
            </w:r>
          </w:p>
          <w:p w14:paraId="20DE00B3"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Importance of good nutrition.</w:t>
            </w:r>
          </w:p>
          <w:p w14:paraId="7FCDA9B7"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Encourage a family-based approach: promote HIV testing of the partner/ other children; provide psychosocial support to caregivers.</w:t>
            </w:r>
          </w:p>
        </w:tc>
      </w:tr>
      <w:bookmarkEnd w:id="7"/>
      <w:tr w:rsidR="0068495C" w:rsidRPr="0068495C" w14:paraId="494BC370" w14:textId="77777777" w:rsidTr="0068495C">
        <w:tc>
          <w:tcPr>
            <w:tcW w:w="887" w:type="pct"/>
          </w:tcPr>
          <w:p w14:paraId="3F05CDC5" w14:textId="77777777" w:rsidR="0068495C" w:rsidRPr="0068495C" w:rsidRDefault="0068495C" w:rsidP="0068495C">
            <w:pPr>
              <w:numPr>
                <w:ilvl w:val="0"/>
                <w:numId w:val="20"/>
              </w:numPr>
              <w:ind w:left="330" w:hanging="270"/>
              <w:contextualSpacing/>
              <w:rPr>
                <w:rFonts w:asciiTheme="minorHAnsi" w:hAnsiTheme="minorHAnsi" w:cstheme="minorHAnsi"/>
                <w:b/>
              </w:rPr>
            </w:pPr>
            <w:r w:rsidRPr="0068495C">
              <w:rPr>
                <w:rFonts w:asciiTheme="minorHAnsi" w:hAnsiTheme="minorHAnsi" w:cstheme="minorHAnsi"/>
                <w:b/>
              </w:rPr>
              <w:t>Discuss date of next visit and future testing plan</w:t>
            </w:r>
          </w:p>
        </w:tc>
        <w:tc>
          <w:tcPr>
            <w:tcW w:w="2057" w:type="pct"/>
          </w:tcPr>
          <w:p w14:paraId="5CB3E36B"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Date of next appointment for routine well-child follow up.</w:t>
            </w:r>
          </w:p>
          <w:p w14:paraId="7C286C70" w14:textId="77777777" w:rsidR="0068495C" w:rsidRPr="0068495C" w:rsidRDefault="0068495C" w:rsidP="0068495C">
            <w:pPr>
              <w:numPr>
                <w:ilvl w:val="0"/>
                <w:numId w:val="35"/>
              </w:numPr>
              <w:rPr>
                <w:rFonts w:asciiTheme="minorHAnsi" w:hAnsiTheme="minorHAnsi" w:cstheme="minorHAnsi"/>
                <w:b/>
              </w:rPr>
            </w:pPr>
            <w:r w:rsidRPr="0068495C">
              <w:rPr>
                <w:rFonts w:asciiTheme="minorHAnsi" w:hAnsiTheme="minorHAnsi" w:cstheme="minorHAnsi"/>
                <w:b/>
              </w:rPr>
              <w:t xml:space="preserve">Discuss future infant HIV testing plan: </w:t>
            </w:r>
            <w:r w:rsidRPr="0068495C">
              <w:rPr>
                <w:rFonts w:asciiTheme="minorHAnsi" w:hAnsiTheme="minorHAnsi" w:cstheme="minorHAnsi"/>
              </w:rPr>
              <w:t xml:space="preserve">Test for HIV when baby is 4–6 weeks of age, 9 months old and again at 18 months of age or 3 months after all </w:t>
            </w:r>
            <w:r w:rsidRPr="0068495C">
              <w:rPr>
                <w:rFonts w:asciiTheme="minorHAnsi" w:hAnsiTheme="minorHAnsi" w:cstheme="minorHAnsi"/>
              </w:rPr>
              <w:lastRenderedPageBreak/>
              <w:t>breastfeeding has stopped (whichever is later). [Adapt as needed based on national guidelines]</w:t>
            </w:r>
          </w:p>
        </w:tc>
        <w:tc>
          <w:tcPr>
            <w:tcW w:w="2056" w:type="pct"/>
          </w:tcPr>
          <w:p w14:paraId="35D50C75" w14:textId="77777777" w:rsidR="0068495C" w:rsidRPr="0068495C" w:rsidRDefault="0068495C" w:rsidP="0068495C">
            <w:pPr>
              <w:ind w:left="360"/>
              <w:rPr>
                <w:rFonts w:asciiTheme="minorHAnsi" w:hAnsiTheme="minorHAnsi" w:cstheme="minorHAnsi"/>
              </w:rPr>
            </w:pPr>
            <w:r w:rsidRPr="0068495C">
              <w:rPr>
                <w:rFonts w:asciiTheme="minorHAnsi" w:hAnsiTheme="minorHAnsi" w:cstheme="minorHAnsi"/>
                <w:lang w:eastAsia="ja-JP"/>
              </w:rPr>
              <w:lastRenderedPageBreak/>
              <w:t>[No follow up needed for PMTCT since child is no longer HIV-exposed and has final negative HIV test]</w:t>
            </w:r>
          </w:p>
        </w:tc>
      </w:tr>
      <w:tr w:rsidR="0068495C" w:rsidRPr="0068495C" w14:paraId="07ECC6A3" w14:textId="77777777" w:rsidTr="0068495C">
        <w:tc>
          <w:tcPr>
            <w:tcW w:w="887" w:type="pct"/>
          </w:tcPr>
          <w:p w14:paraId="7A957ED8" w14:textId="77777777" w:rsidR="0068495C" w:rsidRPr="0068495C" w:rsidRDefault="0068495C" w:rsidP="0068495C">
            <w:pPr>
              <w:numPr>
                <w:ilvl w:val="0"/>
                <w:numId w:val="20"/>
              </w:numPr>
              <w:ind w:left="330" w:hanging="270"/>
              <w:rPr>
                <w:rFonts w:asciiTheme="minorHAnsi" w:hAnsiTheme="minorHAnsi" w:cstheme="minorHAnsi"/>
                <w:b/>
                <w:szCs w:val="20"/>
                <w:lang w:eastAsia="ja-JP"/>
              </w:rPr>
            </w:pPr>
            <w:r w:rsidRPr="0068495C">
              <w:rPr>
                <w:rFonts w:asciiTheme="minorHAnsi" w:hAnsiTheme="minorHAnsi" w:cstheme="minorHAnsi"/>
                <w:b/>
              </w:rPr>
              <w:t>Assess caregiver’s understanding of the result</w:t>
            </w:r>
            <w:r w:rsidRPr="0068495C">
              <w:rPr>
                <w:rFonts w:asciiTheme="minorHAnsi" w:hAnsiTheme="minorHAnsi" w:cstheme="minorHAnsi"/>
                <w:b/>
                <w:szCs w:val="20"/>
                <w:lang w:eastAsia="ja-JP"/>
              </w:rPr>
              <w:t xml:space="preserve"> &amp; plan. Address </w:t>
            </w:r>
            <w:r w:rsidRPr="0068495C">
              <w:rPr>
                <w:rFonts w:asciiTheme="minorHAnsi" w:hAnsiTheme="minorHAnsi" w:cstheme="minorHAnsi"/>
                <w:b/>
              </w:rPr>
              <w:t>questions</w:t>
            </w:r>
            <w:r w:rsidRPr="0068495C">
              <w:rPr>
                <w:rFonts w:asciiTheme="minorHAnsi" w:hAnsiTheme="minorHAnsi" w:cstheme="minorHAnsi"/>
                <w:b/>
                <w:szCs w:val="20"/>
                <w:lang w:eastAsia="ja-JP"/>
              </w:rPr>
              <w:t>.</w:t>
            </w:r>
          </w:p>
        </w:tc>
        <w:tc>
          <w:tcPr>
            <w:tcW w:w="2057" w:type="pct"/>
          </w:tcPr>
          <w:p w14:paraId="54301888" w14:textId="77777777" w:rsidR="0068495C" w:rsidRPr="0068495C" w:rsidRDefault="0068495C" w:rsidP="0068495C">
            <w:pPr>
              <w:rPr>
                <w:rFonts w:asciiTheme="minorHAnsi" w:hAnsiTheme="minorHAnsi" w:cstheme="minorHAnsi"/>
                <w:i/>
                <w:szCs w:val="20"/>
                <w:lang w:eastAsia="ja-JP"/>
              </w:rPr>
            </w:pPr>
            <w:r w:rsidRPr="0068495C">
              <w:rPr>
                <w:rFonts w:asciiTheme="minorHAnsi" w:hAnsiTheme="minorHAnsi" w:cstheme="minorHAnsi"/>
                <w:i/>
                <w:szCs w:val="20"/>
                <w:lang w:eastAsia="ja-JP"/>
              </w:rPr>
              <w:t>I would like to make sure I covered everything with you and explained things clearly by asking a few questions.</w:t>
            </w:r>
          </w:p>
          <w:p w14:paraId="542A012E"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Can you tell me your baby’s test result? What does that mean?</w:t>
            </w:r>
          </w:p>
          <w:p w14:paraId="6A7C3180"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What medications will you give to your baby</w:t>
            </w:r>
            <w:r w:rsidRPr="0068495C">
              <w:rPr>
                <w:rFonts w:asciiTheme="minorHAnsi" w:hAnsiTheme="minorHAnsi" w:cstheme="minorHAnsi"/>
              </w:rPr>
              <w:t>? Ask about dose/frequency.</w:t>
            </w:r>
          </w:p>
          <w:p w14:paraId="3983FC01"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What are you going to feed your baby?</w:t>
            </w:r>
            <w:r w:rsidRPr="0068495C">
              <w:rPr>
                <w:rFonts w:asciiTheme="minorHAnsi" w:hAnsiTheme="minorHAnsi" w:cstheme="minorHAnsi"/>
              </w:rPr>
              <w:t xml:space="preserve"> </w:t>
            </w:r>
          </w:p>
          <w:p w14:paraId="1767798C"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When will your baby be tested next for HIV?</w:t>
            </w:r>
          </w:p>
          <w:p w14:paraId="77AEB8C3"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 xml:space="preserve">What do you need to remember in terms of your own health? </w:t>
            </w:r>
            <w:r w:rsidRPr="0068495C">
              <w:rPr>
                <w:rFonts w:asciiTheme="minorHAnsi" w:hAnsiTheme="minorHAnsi" w:cstheme="minorHAnsi"/>
              </w:rPr>
              <w:t>Continue to take ART and attend clinic visits; mother should know her VL result or when she is due to have VL drawn</w:t>
            </w:r>
          </w:p>
          <w:p w14:paraId="04F306EE"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When do you need to return for your child’s next follow-up visit?</w:t>
            </w:r>
          </w:p>
          <w:p w14:paraId="7A5D9620"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What questions do you have?</w:t>
            </w:r>
          </w:p>
        </w:tc>
        <w:tc>
          <w:tcPr>
            <w:tcW w:w="2056" w:type="pct"/>
          </w:tcPr>
          <w:p w14:paraId="73553645" w14:textId="77777777" w:rsidR="0068495C" w:rsidRPr="0068495C" w:rsidRDefault="0068495C" w:rsidP="0068495C">
            <w:pPr>
              <w:rPr>
                <w:rFonts w:asciiTheme="minorHAnsi" w:hAnsiTheme="minorHAnsi" w:cstheme="minorHAnsi"/>
                <w:i/>
                <w:szCs w:val="20"/>
                <w:lang w:eastAsia="ja-JP"/>
              </w:rPr>
            </w:pPr>
            <w:r w:rsidRPr="0068495C">
              <w:rPr>
                <w:rFonts w:asciiTheme="minorHAnsi" w:hAnsiTheme="minorHAnsi" w:cstheme="minorHAnsi"/>
                <w:i/>
                <w:szCs w:val="20"/>
                <w:lang w:eastAsia="ja-JP"/>
              </w:rPr>
              <w:t>I would like to make sure I covered everything with you and explained things clearly by asking you a few questions.</w:t>
            </w:r>
          </w:p>
          <w:p w14:paraId="270FDD98"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What is your child’s test result? What does that mean?</w:t>
            </w:r>
          </w:p>
          <w:p w14:paraId="26B4D2AF"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Where will you go if your child gets sick or for health checks</w:t>
            </w:r>
            <w:r w:rsidRPr="0068495C">
              <w:rPr>
                <w:rFonts w:asciiTheme="minorHAnsi" w:hAnsiTheme="minorHAnsi" w:cstheme="minorHAnsi"/>
              </w:rPr>
              <w:t>?</w:t>
            </w:r>
          </w:p>
          <w:p w14:paraId="02033B7A"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 xml:space="preserve">What do you need to remember in terms of your own health? </w:t>
            </w:r>
            <w:r w:rsidRPr="0068495C">
              <w:rPr>
                <w:rFonts w:asciiTheme="minorHAnsi" w:hAnsiTheme="minorHAnsi" w:cstheme="minorHAnsi"/>
              </w:rPr>
              <w:t xml:space="preserve">Continue to take ART and attend clinic visits. </w:t>
            </w:r>
          </w:p>
          <w:p w14:paraId="510D57C3" w14:textId="77777777" w:rsidR="0068495C" w:rsidRPr="0068495C" w:rsidRDefault="0068495C" w:rsidP="0068495C">
            <w:pPr>
              <w:numPr>
                <w:ilvl w:val="0"/>
                <w:numId w:val="35"/>
              </w:numPr>
              <w:rPr>
                <w:rFonts w:asciiTheme="minorHAnsi" w:hAnsiTheme="minorHAnsi" w:cstheme="minorHAnsi"/>
                <w:i/>
                <w:szCs w:val="20"/>
                <w:lang w:eastAsia="ja-JP"/>
              </w:rPr>
            </w:pPr>
            <w:r w:rsidRPr="0068495C">
              <w:rPr>
                <w:rFonts w:asciiTheme="minorHAnsi" w:hAnsiTheme="minorHAnsi" w:cstheme="minorHAnsi"/>
                <w:i/>
              </w:rPr>
              <w:t>What questions do you have?</w:t>
            </w:r>
          </w:p>
        </w:tc>
      </w:tr>
    </w:tbl>
    <w:p w14:paraId="218D09D3" w14:textId="77777777" w:rsidR="0068495C" w:rsidRPr="0068495C" w:rsidRDefault="0068495C" w:rsidP="0068495C">
      <w:pPr>
        <w:rPr>
          <w:rFonts w:asciiTheme="minorHAnsi" w:hAnsiTheme="minorHAnsi" w:cstheme="minorHAnsi"/>
          <w:b/>
        </w:rPr>
        <w:sectPr w:rsidR="0068495C" w:rsidRPr="0068495C" w:rsidSect="003A66F9">
          <w:footerReference w:type="default" r:id="rId11"/>
          <w:endnotePr>
            <w:numFmt w:val="decimal"/>
          </w:endnotePr>
          <w:pgSz w:w="16834" w:h="11909" w:orient="landscape" w:code="9"/>
          <w:pgMar w:top="1440" w:right="1440" w:bottom="1440" w:left="1440" w:header="720" w:footer="720" w:gutter="0"/>
          <w:pgNumType w:chapStyle="1"/>
          <w:cols w:space="720"/>
          <w:docGrid w:linePitch="360"/>
        </w:sectPr>
      </w:pPr>
    </w:p>
    <w:p w14:paraId="4B7DC907" w14:textId="77777777" w:rsidR="00A616B1" w:rsidRPr="00CE03D3" w:rsidRDefault="00A616B1" w:rsidP="00A616B1">
      <w:pPr>
        <w:pStyle w:val="Heading4"/>
        <w:pBdr>
          <w:bottom w:val="single" w:sz="4" w:space="1" w:color="auto"/>
        </w:pBdr>
        <w:rPr>
          <w:rStyle w:val="Graytextforms"/>
          <w:rFonts w:asciiTheme="minorHAnsi" w:hAnsiTheme="minorHAnsi" w:cstheme="minorHAnsi"/>
          <w:b/>
          <w:color w:val="auto"/>
          <w:sz w:val="32"/>
          <w:szCs w:val="32"/>
        </w:rPr>
      </w:pPr>
      <w:bookmarkStart w:id="8" w:name="_Toc505257055"/>
      <w:bookmarkStart w:id="9" w:name="_Toc9874093"/>
      <w:bookmarkStart w:id="10" w:name="_Toc19038905"/>
      <w:r w:rsidRPr="00CE03D3">
        <w:rPr>
          <w:rStyle w:val="Graytextforms"/>
          <w:rFonts w:asciiTheme="minorHAnsi" w:hAnsiTheme="minorHAnsi" w:cstheme="minorHAnsi"/>
          <w:b/>
          <w:color w:val="auto"/>
          <w:sz w:val="32"/>
          <w:szCs w:val="32"/>
        </w:rPr>
        <w:lastRenderedPageBreak/>
        <w:t>Exercise 1</w:t>
      </w:r>
      <w:bookmarkEnd w:id="8"/>
      <w:bookmarkEnd w:id="9"/>
      <w:bookmarkEnd w:id="10"/>
    </w:p>
    <w:p w14:paraId="3395EFBB" w14:textId="77777777" w:rsidR="00A616B1" w:rsidRPr="00CE03D3" w:rsidRDefault="00A616B1" w:rsidP="00A616B1">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79"/>
        <w:gridCol w:w="7540"/>
      </w:tblGrid>
      <w:tr w:rsidR="00A616B1" w:rsidRPr="00CE03D3" w14:paraId="0963B47B" w14:textId="77777777" w:rsidTr="000D1429">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1A1A98C6" w14:textId="77777777" w:rsidR="00A616B1" w:rsidRPr="00CE03D3" w:rsidRDefault="00A616B1" w:rsidP="000D1429">
            <w:pPr>
              <w:rPr>
                <w:rFonts w:asciiTheme="minorHAnsi" w:hAnsiTheme="minorHAnsi" w:cstheme="minorHAnsi"/>
                <w:b/>
                <w:iCs/>
                <w:color w:val="FFFFFF" w:themeColor="background1"/>
                <w:lang w:val="en-GB"/>
              </w:rPr>
            </w:pPr>
            <w:r w:rsidRPr="00CE03D3">
              <w:rPr>
                <w:rFonts w:asciiTheme="minorHAnsi" w:hAnsiTheme="minorHAnsi" w:cstheme="minorHAnsi"/>
                <w:color w:val="FFFFFF" w:themeColor="background1"/>
                <w:lang w:val="en-GB"/>
              </w:rPr>
              <w:br w:type="page"/>
            </w:r>
            <w:r w:rsidRPr="00CE03D3">
              <w:rPr>
                <w:rFonts w:asciiTheme="minorHAnsi" w:hAnsiTheme="minorHAnsi" w:cstheme="minorHAnsi"/>
                <w:b/>
                <w:iCs/>
                <w:color w:val="FFFFFF" w:themeColor="background1"/>
                <w:lang w:val="en-GB"/>
              </w:rPr>
              <w:t>Exercise 1: HIV-negative test result, post-test counselling: Role play followed by practice in pairs</w:t>
            </w:r>
          </w:p>
        </w:tc>
      </w:tr>
      <w:tr w:rsidR="00A616B1" w:rsidRPr="00CE03D3" w14:paraId="7DC9FF4D" w14:textId="77777777" w:rsidTr="001C5FF6">
        <w:tc>
          <w:tcPr>
            <w:tcW w:w="820" w:type="pct"/>
          </w:tcPr>
          <w:p w14:paraId="510F9046" w14:textId="77777777" w:rsidR="00A616B1" w:rsidRPr="00CE03D3" w:rsidRDefault="00A616B1" w:rsidP="000D1429">
            <w:pPr>
              <w:rPr>
                <w:rFonts w:asciiTheme="minorHAnsi" w:hAnsiTheme="minorHAnsi" w:cstheme="minorHAnsi"/>
                <w:b/>
                <w:bCs/>
                <w:lang w:val="en-GB"/>
              </w:rPr>
            </w:pPr>
            <w:r w:rsidRPr="00CE03D3">
              <w:rPr>
                <w:rFonts w:asciiTheme="minorHAnsi" w:hAnsiTheme="minorHAnsi" w:cstheme="minorHAnsi"/>
                <w:b/>
                <w:bCs/>
                <w:lang w:val="en-GB"/>
              </w:rPr>
              <w:t>Purpose</w:t>
            </w:r>
          </w:p>
        </w:tc>
        <w:tc>
          <w:tcPr>
            <w:tcW w:w="4180" w:type="pct"/>
          </w:tcPr>
          <w:p w14:paraId="5D1EB31B" w14:textId="77777777" w:rsidR="00A616B1" w:rsidRPr="00CE03D3" w:rsidRDefault="00A616B1" w:rsidP="000D1429">
            <w:pPr>
              <w:pStyle w:val="ListBullet"/>
              <w:ind w:left="25" w:hanging="25"/>
              <w:rPr>
                <w:rFonts w:asciiTheme="minorHAnsi" w:hAnsiTheme="minorHAnsi" w:cstheme="minorHAnsi"/>
                <w:iCs/>
                <w:szCs w:val="24"/>
                <w:lang w:val="en-GB" w:eastAsia="en-US"/>
              </w:rPr>
            </w:pPr>
            <w:r w:rsidRPr="00CE03D3">
              <w:rPr>
                <w:rFonts w:asciiTheme="minorHAnsi" w:hAnsiTheme="minorHAnsi" w:cstheme="minorHAnsi"/>
                <w:iCs/>
                <w:szCs w:val="24"/>
                <w:lang w:val="en-GB" w:eastAsia="en-US"/>
              </w:rPr>
              <w:t xml:space="preserve">To practice the post-test counselling session for infants and young children testing HIV-negative.  </w:t>
            </w:r>
          </w:p>
        </w:tc>
      </w:tr>
      <w:tr w:rsidR="00A616B1" w:rsidRPr="00CE03D3" w14:paraId="359068E0" w14:textId="77777777" w:rsidTr="001C5FF6">
        <w:tc>
          <w:tcPr>
            <w:tcW w:w="820" w:type="pct"/>
          </w:tcPr>
          <w:p w14:paraId="38D87DF7" w14:textId="77777777" w:rsidR="00A616B1" w:rsidRPr="00CE03D3" w:rsidRDefault="00A616B1" w:rsidP="000D1429">
            <w:pPr>
              <w:rPr>
                <w:rFonts w:asciiTheme="minorHAnsi" w:hAnsiTheme="minorHAnsi" w:cstheme="minorHAnsi"/>
                <w:b/>
                <w:bCs/>
                <w:lang w:val="en-GB"/>
              </w:rPr>
            </w:pPr>
            <w:r w:rsidRPr="00CE03D3">
              <w:rPr>
                <w:rFonts w:asciiTheme="minorHAnsi" w:hAnsiTheme="minorHAnsi" w:cstheme="minorHAnsi"/>
                <w:b/>
                <w:bCs/>
                <w:lang w:val="en-GB"/>
              </w:rPr>
              <w:t>Activities</w:t>
            </w:r>
          </w:p>
          <w:p w14:paraId="646547EB" w14:textId="77777777" w:rsidR="00A616B1" w:rsidRPr="00CE03D3" w:rsidRDefault="00A616B1" w:rsidP="000D1429">
            <w:pPr>
              <w:rPr>
                <w:rFonts w:asciiTheme="minorHAnsi" w:hAnsiTheme="minorHAnsi" w:cstheme="minorHAnsi"/>
                <w:b/>
                <w:bCs/>
                <w:lang w:val="en-GB"/>
              </w:rPr>
            </w:pPr>
          </w:p>
          <w:p w14:paraId="1C84DE63" w14:textId="77777777" w:rsidR="00A616B1" w:rsidRPr="00CE03D3" w:rsidRDefault="00A616B1" w:rsidP="000D1429">
            <w:pPr>
              <w:rPr>
                <w:rFonts w:asciiTheme="minorHAnsi" w:hAnsiTheme="minorHAnsi" w:cstheme="minorHAnsi"/>
                <w:b/>
                <w:bCs/>
                <w:lang w:val="en-GB"/>
              </w:rPr>
            </w:pPr>
          </w:p>
          <w:p w14:paraId="3054318A" w14:textId="77777777" w:rsidR="00A616B1" w:rsidRPr="00CE03D3" w:rsidRDefault="00A616B1" w:rsidP="000D1429">
            <w:pPr>
              <w:rPr>
                <w:rFonts w:asciiTheme="minorHAnsi" w:hAnsiTheme="minorHAnsi" w:cstheme="minorHAnsi"/>
                <w:b/>
                <w:bCs/>
                <w:lang w:val="en-GB"/>
              </w:rPr>
            </w:pPr>
          </w:p>
          <w:p w14:paraId="28FD501A" w14:textId="77777777" w:rsidR="00A616B1" w:rsidRPr="00CE03D3" w:rsidRDefault="00A616B1" w:rsidP="000D1429">
            <w:pPr>
              <w:rPr>
                <w:rFonts w:asciiTheme="minorHAnsi" w:hAnsiTheme="minorHAnsi" w:cstheme="minorHAnsi"/>
                <w:b/>
                <w:bCs/>
                <w:lang w:val="en-GB"/>
              </w:rPr>
            </w:pPr>
          </w:p>
          <w:p w14:paraId="18F6CE8A" w14:textId="77777777" w:rsidR="00A616B1" w:rsidRPr="00CE03D3" w:rsidRDefault="00A616B1" w:rsidP="000D1429">
            <w:pPr>
              <w:rPr>
                <w:rFonts w:asciiTheme="minorHAnsi" w:hAnsiTheme="minorHAnsi" w:cstheme="minorHAnsi"/>
                <w:b/>
                <w:bCs/>
                <w:lang w:val="en-GB"/>
              </w:rPr>
            </w:pPr>
          </w:p>
          <w:p w14:paraId="4F5E367C" w14:textId="77777777" w:rsidR="00A616B1" w:rsidRPr="00CE03D3" w:rsidRDefault="00A616B1" w:rsidP="000D1429">
            <w:pPr>
              <w:rPr>
                <w:rFonts w:asciiTheme="minorHAnsi" w:hAnsiTheme="minorHAnsi" w:cstheme="minorHAnsi"/>
                <w:b/>
                <w:bCs/>
                <w:lang w:val="en-GB"/>
              </w:rPr>
            </w:pPr>
          </w:p>
          <w:p w14:paraId="6C5D0F48" w14:textId="77777777" w:rsidR="00A616B1" w:rsidRPr="00CE03D3" w:rsidRDefault="00A616B1" w:rsidP="000D1429">
            <w:pPr>
              <w:rPr>
                <w:rFonts w:asciiTheme="minorHAnsi" w:hAnsiTheme="minorHAnsi" w:cstheme="minorHAnsi"/>
                <w:b/>
                <w:bCs/>
                <w:lang w:val="en-GB"/>
              </w:rPr>
            </w:pPr>
          </w:p>
          <w:p w14:paraId="49202DFF" w14:textId="77777777" w:rsidR="00A616B1" w:rsidRPr="00CE03D3" w:rsidRDefault="00A616B1" w:rsidP="000D1429">
            <w:pPr>
              <w:rPr>
                <w:rFonts w:asciiTheme="minorHAnsi" w:hAnsiTheme="minorHAnsi" w:cstheme="minorHAnsi"/>
                <w:b/>
                <w:bCs/>
                <w:lang w:val="en-GB"/>
              </w:rPr>
            </w:pPr>
          </w:p>
          <w:p w14:paraId="72917EC1" w14:textId="77777777" w:rsidR="00A616B1" w:rsidRPr="00CE03D3" w:rsidRDefault="00A616B1" w:rsidP="000D1429">
            <w:pPr>
              <w:rPr>
                <w:rFonts w:asciiTheme="minorHAnsi" w:hAnsiTheme="minorHAnsi" w:cstheme="minorHAnsi"/>
                <w:b/>
                <w:bCs/>
                <w:lang w:val="en-GB"/>
              </w:rPr>
            </w:pPr>
          </w:p>
          <w:p w14:paraId="52B89A43" w14:textId="77777777" w:rsidR="00A616B1" w:rsidRPr="00CE03D3" w:rsidRDefault="00A616B1" w:rsidP="000D1429">
            <w:pPr>
              <w:rPr>
                <w:rFonts w:asciiTheme="minorHAnsi" w:hAnsiTheme="minorHAnsi" w:cstheme="minorHAnsi"/>
                <w:b/>
                <w:bCs/>
                <w:lang w:val="en-GB"/>
              </w:rPr>
            </w:pPr>
          </w:p>
          <w:p w14:paraId="0F02E8C4" w14:textId="77777777" w:rsidR="00A616B1" w:rsidRPr="00CE03D3" w:rsidRDefault="00A616B1" w:rsidP="000D1429">
            <w:pPr>
              <w:rPr>
                <w:rFonts w:asciiTheme="minorHAnsi" w:hAnsiTheme="minorHAnsi" w:cstheme="minorHAnsi"/>
                <w:b/>
                <w:bCs/>
                <w:lang w:val="en-GB"/>
              </w:rPr>
            </w:pPr>
          </w:p>
          <w:p w14:paraId="2AE14048" w14:textId="77777777" w:rsidR="00A616B1" w:rsidRPr="00CE03D3" w:rsidRDefault="00A616B1" w:rsidP="000D1429">
            <w:pPr>
              <w:rPr>
                <w:rFonts w:asciiTheme="minorHAnsi" w:hAnsiTheme="minorHAnsi" w:cstheme="minorHAnsi"/>
                <w:b/>
                <w:bCs/>
                <w:lang w:val="en-GB"/>
              </w:rPr>
            </w:pPr>
          </w:p>
          <w:p w14:paraId="1E6BC940" w14:textId="77777777" w:rsidR="00A616B1" w:rsidRPr="00CE03D3" w:rsidRDefault="00A616B1" w:rsidP="000D1429">
            <w:pPr>
              <w:rPr>
                <w:rFonts w:asciiTheme="minorHAnsi" w:hAnsiTheme="minorHAnsi" w:cstheme="minorHAnsi"/>
                <w:b/>
                <w:bCs/>
                <w:lang w:val="en-GB"/>
              </w:rPr>
            </w:pPr>
          </w:p>
          <w:p w14:paraId="28144D7B" w14:textId="77777777" w:rsidR="00A616B1" w:rsidRPr="00CE03D3" w:rsidRDefault="00A616B1" w:rsidP="000D1429">
            <w:pPr>
              <w:rPr>
                <w:rFonts w:asciiTheme="minorHAnsi" w:hAnsiTheme="minorHAnsi" w:cstheme="minorHAnsi"/>
                <w:b/>
                <w:bCs/>
                <w:lang w:val="en-GB"/>
              </w:rPr>
            </w:pPr>
          </w:p>
        </w:tc>
        <w:tc>
          <w:tcPr>
            <w:tcW w:w="4180" w:type="pct"/>
          </w:tcPr>
          <w:p w14:paraId="367EA391" w14:textId="026E5DB6" w:rsidR="001C5FF6" w:rsidRPr="00415C11" w:rsidRDefault="00415C11" w:rsidP="001C5FF6">
            <w:pPr>
              <w:pStyle w:val="ListBullet"/>
              <w:numPr>
                <w:ilvl w:val="0"/>
                <w:numId w:val="39"/>
              </w:numPr>
              <w:rPr>
                <w:rFonts w:asciiTheme="minorHAnsi" w:hAnsiTheme="minorHAnsi" w:cstheme="minorHAnsi"/>
                <w:b/>
                <w:bCs/>
                <w:iCs/>
                <w:szCs w:val="24"/>
                <w:lang w:val="en-GB" w:eastAsia="en-US"/>
              </w:rPr>
            </w:pPr>
            <w:r w:rsidRPr="00415C11">
              <w:rPr>
                <w:rFonts w:asciiTheme="minorHAnsi" w:hAnsiTheme="minorHAnsi" w:cstheme="minorHAnsi"/>
                <w:b/>
                <w:bCs/>
                <w:iCs/>
                <w:szCs w:val="24"/>
                <w:lang w:val="en-GB" w:eastAsia="en-US"/>
              </w:rPr>
              <w:t>R</w:t>
            </w:r>
            <w:r w:rsidR="001C5FF6" w:rsidRPr="00415C11">
              <w:rPr>
                <w:rFonts w:asciiTheme="minorHAnsi" w:hAnsiTheme="minorHAnsi" w:cstheme="minorHAnsi"/>
                <w:b/>
                <w:bCs/>
                <w:iCs/>
                <w:szCs w:val="24"/>
                <w:lang w:val="en-GB" w:eastAsia="en-US"/>
              </w:rPr>
              <w:t xml:space="preserve">efer to Table 5.1 and Appendix 4A: Listening and Learning Skills Checklist, as you complete this exercise.  </w:t>
            </w:r>
          </w:p>
          <w:p w14:paraId="1E5441A9" w14:textId="754DE1C1" w:rsidR="001C5FF6" w:rsidRDefault="001C5FF6" w:rsidP="001C5FF6">
            <w:pPr>
              <w:pStyle w:val="ListBullet"/>
              <w:numPr>
                <w:ilvl w:val="0"/>
                <w:numId w:val="39"/>
              </w:numPr>
              <w:rPr>
                <w:rFonts w:asciiTheme="minorHAnsi" w:hAnsiTheme="minorHAnsi" w:cstheme="minorHAnsi"/>
                <w:iCs/>
                <w:szCs w:val="24"/>
                <w:lang w:val="en-GB" w:eastAsia="en-US"/>
              </w:rPr>
            </w:pPr>
            <w:r>
              <w:rPr>
                <w:rFonts w:asciiTheme="minorHAnsi" w:hAnsiTheme="minorHAnsi" w:cstheme="minorHAnsi"/>
                <w:iCs/>
                <w:szCs w:val="24"/>
                <w:lang w:val="en-GB" w:eastAsia="en-US"/>
              </w:rPr>
              <w:t xml:space="preserve">Once the trainer(s) has completed the </w:t>
            </w:r>
            <w:r w:rsidR="00415C11">
              <w:rPr>
                <w:rFonts w:asciiTheme="minorHAnsi" w:hAnsiTheme="minorHAnsi" w:cstheme="minorHAnsi"/>
                <w:iCs/>
                <w:szCs w:val="24"/>
                <w:lang w:val="en-GB" w:eastAsia="en-US"/>
              </w:rPr>
              <w:t xml:space="preserve">demonstration </w:t>
            </w:r>
            <w:r>
              <w:rPr>
                <w:rFonts w:asciiTheme="minorHAnsi" w:hAnsiTheme="minorHAnsi" w:cstheme="minorHAnsi"/>
                <w:iCs/>
                <w:szCs w:val="24"/>
                <w:lang w:val="en-GB" w:eastAsia="en-US"/>
              </w:rPr>
              <w:t xml:space="preserve">role play for the entire group, you will be asked to break into pairs to practise role playing 2 HIV </w:t>
            </w:r>
            <w:r w:rsidRPr="00CE03D3">
              <w:rPr>
                <w:rFonts w:asciiTheme="minorHAnsi" w:hAnsiTheme="minorHAnsi" w:cstheme="minorHAnsi"/>
                <w:iCs/>
                <w:szCs w:val="24"/>
                <w:lang w:val="en-GB" w:eastAsia="en-US"/>
              </w:rPr>
              <w:t>post-test session</w:t>
            </w:r>
            <w:r>
              <w:rPr>
                <w:rFonts w:asciiTheme="minorHAnsi" w:hAnsiTheme="minorHAnsi" w:cstheme="minorHAnsi"/>
                <w:iCs/>
                <w:szCs w:val="24"/>
                <w:lang w:val="en-GB" w:eastAsia="en-US"/>
              </w:rPr>
              <w:t>s</w:t>
            </w:r>
            <w:r w:rsidRPr="00CE03D3">
              <w:rPr>
                <w:rFonts w:asciiTheme="minorHAnsi" w:hAnsiTheme="minorHAnsi" w:cstheme="minorHAnsi"/>
                <w:iCs/>
                <w:szCs w:val="24"/>
                <w:lang w:val="en-GB" w:eastAsia="en-US"/>
              </w:rPr>
              <w:t xml:space="preserve">.  </w:t>
            </w:r>
          </w:p>
          <w:p w14:paraId="65ADFD40" w14:textId="7ED6645E" w:rsidR="001C5FF6" w:rsidRDefault="001C5FF6" w:rsidP="001C5FF6">
            <w:pPr>
              <w:pStyle w:val="ListBullet"/>
              <w:numPr>
                <w:ilvl w:val="0"/>
                <w:numId w:val="39"/>
              </w:numPr>
              <w:rPr>
                <w:rFonts w:asciiTheme="minorHAnsi" w:hAnsiTheme="minorHAnsi" w:cstheme="minorHAnsi"/>
                <w:iCs/>
                <w:szCs w:val="24"/>
                <w:lang w:val="en-GB" w:eastAsia="en-US"/>
              </w:rPr>
            </w:pPr>
            <w:r w:rsidRPr="001C5FF6">
              <w:rPr>
                <w:rFonts w:asciiTheme="minorHAnsi" w:hAnsiTheme="minorHAnsi" w:cstheme="minorHAnsi"/>
                <w:iCs/>
                <w:szCs w:val="24"/>
                <w:lang w:val="en-GB" w:eastAsia="en-US"/>
              </w:rPr>
              <w:t xml:space="preserve">Choose one NAT scenario and one rapid test scenario </w:t>
            </w:r>
            <w:r>
              <w:rPr>
                <w:rFonts w:asciiTheme="minorHAnsi" w:hAnsiTheme="minorHAnsi" w:cstheme="minorHAnsi"/>
                <w:iCs/>
                <w:szCs w:val="24"/>
                <w:lang w:val="en-GB" w:eastAsia="en-US"/>
              </w:rPr>
              <w:t>from those that are in the box below. You should play the role of healthcare provider for one of the scenarios and caregiver for the other.</w:t>
            </w:r>
          </w:p>
          <w:p w14:paraId="38894367" w14:textId="55EE1E09" w:rsidR="001C5FF6" w:rsidRDefault="001C5FF6" w:rsidP="000D1429">
            <w:pPr>
              <w:pStyle w:val="ListBullet"/>
              <w:numPr>
                <w:ilvl w:val="0"/>
                <w:numId w:val="39"/>
              </w:numPr>
              <w:rPr>
                <w:rFonts w:asciiTheme="minorHAnsi" w:hAnsiTheme="minorHAnsi" w:cstheme="minorHAnsi"/>
                <w:iCs/>
                <w:szCs w:val="24"/>
                <w:lang w:val="en-GB" w:eastAsia="en-US"/>
              </w:rPr>
            </w:pPr>
            <w:r w:rsidRPr="001C5FF6">
              <w:rPr>
                <w:rFonts w:asciiTheme="minorHAnsi" w:hAnsiTheme="minorHAnsi" w:cstheme="minorHAnsi"/>
                <w:iCs/>
                <w:szCs w:val="24"/>
                <w:lang w:val="en-GB" w:eastAsia="en-US"/>
              </w:rPr>
              <w:t xml:space="preserve">Take </w:t>
            </w:r>
            <w:r w:rsidR="00A616B1" w:rsidRPr="001C5FF6">
              <w:rPr>
                <w:rFonts w:asciiTheme="minorHAnsi" w:hAnsiTheme="minorHAnsi" w:cstheme="minorHAnsi"/>
                <w:iCs/>
                <w:szCs w:val="24"/>
                <w:lang w:val="en-GB" w:eastAsia="en-US"/>
              </w:rPr>
              <w:t xml:space="preserve">10–15 minutes to role play and debrief </w:t>
            </w:r>
            <w:r>
              <w:rPr>
                <w:rFonts w:asciiTheme="minorHAnsi" w:hAnsiTheme="minorHAnsi" w:cstheme="minorHAnsi"/>
                <w:iCs/>
                <w:szCs w:val="24"/>
                <w:lang w:val="en-GB" w:eastAsia="en-US"/>
              </w:rPr>
              <w:t>each of the two scenarios. Debrief using the following questions:</w:t>
            </w:r>
          </w:p>
          <w:p w14:paraId="710510C5" w14:textId="77777777" w:rsidR="001C5FF6" w:rsidRPr="00CE03D3" w:rsidRDefault="001C5FF6" w:rsidP="001C5FF6">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How do you think the role play went?</w:t>
            </w:r>
          </w:p>
          <w:p w14:paraId="6A613985" w14:textId="77777777" w:rsidR="001C5FF6" w:rsidRPr="00CE03D3" w:rsidRDefault="001C5FF6" w:rsidP="001C5FF6">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What went well?</w:t>
            </w:r>
          </w:p>
          <w:p w14:paraId="2EE8A013" w14:textId="77777777" w:rsidR="001C5FF6" w:rsidRPr="00CE03D3" w:rsidRDefault="001C5FF6" w:rsidP="001C5FF6">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What would you have wanted to change?</w:t>
            </w:r>
          </w:p>
          <w:p w14:paraId="2D51BCF0" w14:textId="77777777" w:rsidR="001C5FF6" w:rsidRPr="00CE03D3" w:rsidRDefault="001C5FF6" w:rsidP="001C5FF6">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 xml:space="preserve">Did the healthcare provider cover </w:t>
            </w:r>
            <w:proofErr w:type="gramStart"/>
            <w:r w:rsidRPr="00CE03D3">
              <w:rPr>
                <w:rFonts w:asciiTheme="minorHAnsi" w:hAnsiTheme="minorHAnsi" w:cstheme="minorHAnsi"/>
                <w:i/>
                <w:iCs/>
                <w:szCs w:val="24"/>
                <w:lang w:val="en-GB" w:eastAsia="en-US"/>
              </w:rPr>
              <w:t>all of</w:t>
            </w:r>
            <w:proofErr w:type="gramEnd"/>
            <w:r w:rsidRPr="00CE03D3">
              <w:rPr>
                <w:rFonts w:asciiTheme="minorHAnsi" w:hAnsiTheme="minorHAnsi" w:cstheme="minorHAnsi"/>
                <w:i/>
                <w:iCs/>
                <w:szCs w:val="24"/>
                <w:lang w:val="en-GB" w:eastAsia="en-US"/>
              </w:rPr>
              <w:t xml:space="preserve"> the steps in Table 5.1?</w:t>
            </w:r>
          </w:p>
          <w:p w14:paraId="33CA1A55" w14:textId="77777777" w:rsidR="001C5FF6" w:rsidRPr="00CE03D3" w:rsidRDefault="001C5FF6" w:rsidP="001C5FF6">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Did the healthcare provider demonstrate listening and learning skills (see Appendix 4A)?</w:t>
            </w:r>
          </w:p>
          <w:p w14:paraId="5F950875" w14:textId="72C69AF9" w:rsidR="001C5FF6" w:rsidRPr="00D62695" w:rsidRDefault="001C5FF6" w:rsidP="00D62695">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Any other comments?</w:t>
            </w:r>
          </w:p>
          <w:p w14:paraId="5A9F8A7B" w14:textId="6406034F" w:rsidR="00A616B1" w:rsidRPr="00D62695" w:rsidRDefault="001C5FF6" w:rsidP="00D62695">
            <w:pPr>
              <w:pStyle w:val="ListBullet"/>
              <w:numPr>
                <w:ilvl w:val="0"/>
                <w:numId w:val="39"/>
              </w:numPr>
              <w:rPr>
                <w:rFonts w:asciiTheme="minorHAnsi" w:hAnsiTheme="minorHAnsi" w:cstheme="minorHAnsi"/>
                <w:iCs/>
                <w:szCs w:val="24"/>
                <w:lang w:val="en-GB" w:eastAsia="en-US"/>
              </w:rPr>
            </w:pPr>
            <w:r>
              <w:rPr>
                <w:rFonts w:asciiTheme="minorHAnsi" w:hAnsiTheme="minorHAnsi" w:cstheme="minorHAnsi"/>
                <w:iCs/>
                <w:szCs w:val="24"/>
                <w:lang w:val="en-GB" w:eastAsia="en-US"/>
              </w:rPr>
              <w:t xml:space="preserve">The trainer will reconvene </w:t>
            </w:r>
            <w:r w:rsidR="00D62695">
              <w:rPr>
                <w:rFonts w:asciiTheme="minorHAnsi" w:hAnsiTheme="minorHAnsi" w:cstheme="minorHAnsi"/>
                <w:iCs/>
                <w:szCs w:val="24"/>
                <w:lang w:val="en-GB" w:eastAsia="en-US"/>
              </w:rPr>
              <w:t xml:space="preserve">the </w:t>
            </w:r>
            <w:r w:rsidR="00415C11">
              <w:rPr>
                <w:rFonts w:asciiTheme="minorHAnsi" w:hAnsiTheme="minorHAnsi" w:cstheme="minorHAnsi"/>
                <w:iCs/>
                <w:szCs w:val="24"/>
                <w:lang w:val="en-GB" w:eastAsia="en-US"/>
              </w:rPr>
              <w:t>entire</w:t>
            </w:r>
            <w:r w:rsidR="00D62695">
              <w:rPr>
                <w:rFonts w:asciiTheme="minorHAnsi" w:hAnsiTheme="minorHAnsi" w:cstheme="minorHAnsi"/>
                <w:iCs/>
                <w:szCs w:val="24"/>
                <w:lang w:val="en-GB" w:eastAsia="en-US"/>
              </w:rPr>
              <w:t xml:space="preserve"> group and facilitate a discussion.</w:t>
            </w:r>
          </w:p>
        </w:tc>
      </w:tr>
    </w:tbl>
    <w:p w14:paraId="39068D45" w14:textId="77777777" w:rsidR="001C5FF6" w:rsidRPr="00CE03D3" w:rsidRDefault="001C5FF6" w:rsidP="001C5FF6">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1C5FF6" w:rsidRPr="00CE03D3" w14:paraId="311110F1" w14:textId="77777777" w:rsidTr="000D1429">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4B665D2B" w14:textId="77777777" w:rsidR="001C5FF6" w:rsidRPr="00CE03D3" w:rsidRDefault="001C5FF6" w:rsidP="000D1429">
            <w:pPr>
              <w:pStyle w:val="ListBullet"/>
              <w:rPr>
                <w:rFonts w:asciiTheme="minorHAnsi" w:hAnsiTheme="minorHAnsi" w:cstheme="minorHAnsi"/>
                <w:i/>
                <w:iCs/>
                <w:szCs w:val="24"/>
                <w:lang w:val="en-GB" w:eastAsia="en-US"/>
              </w:rPr>
            </w:pPr>
            <w:r w:rsidRPr="00CE03D3">
              <w:rPr>
                <w:rFonts w:asciiTheme="minorHAnsi" w:hAnsiTheme="minorHAnsi" w:cstheme="minorHAnsi"/>
                <w:b/>
                <w:iCs/>
                <w:color w:val="FFFFFF" w:themeColor="background1"/>
                <w:lang w:val="en-GB"/>
              </w:rPr>
              <w:t>Exercise 1: HIV-negative test result, post-test counselling: Role play followed by practice in pairs</w:t>
            </w:r>
          </w:p>
        </w:tc>
      </w:tr>
      <w:tr w:rsidR="001C5FF6" w:rsidRPr="00CE03D3" w14:paraId="2DACA9B6" w14:textId="77777777" w:rsidTr="000D1429">
        <w:tc>
          <w:tcPr>
            <w:tcW w:w="5000" w:type="pct"/>
          </w:tcPr>
          <w:p w14:paraId="76C3AA9D" w14:textId="77777777" w:rsidR="001C5FF6" w:rsidRPr="00CE03D3" w:rsidRDefault="001C5FF6" w:rsidP="000D1429">
            <w:pPr>
              <w:rPr>
                <w:rFonts w:asciiTheme="minorHAnsi" w:hAnsiTheme="minorHAnsi" w:cstheme="minorHAnsi"/>
                <w:b/>
                <w:lang w:val="en-GB"/>
              </w:rPr>
            </w:pPr>
          </w:p>
          <w:p w14:paraId="4B754AA9" w14:textId="77777777" w:rsidR="001C5FF6" w:rsidRPr="00CE03D3" w:rsidRDefault="001C5FF6" w:rsidP="000D1429">
            <w:pPr>
              <w:rPr>
                <w:rFonts w:asciiTheme="minorHAnsi" w:hAnsiTheme="minorHAnsi" w:cstheme="minorHAnsi"/>
                <w:b/>
                <w:lang w:val="en-GB"/>
              </w:rPr>
            </w:pPr>
            <w:r w:rsidRPr="00CE03D3">
              <w:rPr>
                <w:rFonts w:asciiTheme="minorHAnsi" w:hAnsiTheme="minorHAnsi" w:cstheme="minorHAnsi"/>
                <w:b/>
                <w:lang w:val="en-GB"/>
              </w:rPr>
              <w:t>Role play 1</w:t>
            </w:r>
            <w:r w:rsidRPr="00CE03D3">
              <w:rPr>
                <w:rFonts w:asciiTheme="minorHAnsi" w:hAnsiTheme="minorHAnsi" w:cstheme="minorHAnsi"/>
                <w:b/>
                <w:iCs/>
                <w:lang w:val="en-GB"/>
              </w:rPr>
              <w:t>—NAT</w:t>
            </w:r>
            <w:r w:rsidRPr="00CE03D3">
              <w:rPr>
                <w:rFonts w:asciiTheme="minorHAnsi" w:hAnsiTheme="minorHAnsi" w:cstheme="minorHAnsi"/>
                <w:b/>
                <w:lang w:val="en-GB"/>
              </w:rPr>
              <w:t xml:space="preserve">: </w:t>
            </w:r>
          </w:p>
          <w:p w14:paraId="6DBE1886" w14:textId="77777777" w:rsidR="001C5FF6" w:rsidRPr="00CE03D3" w:rsidRDefault="001C5FF6" w:rsidP="000D1429">
            <w:pPr>
              <w:rPr>
                <w:rFonts w:asciiTheme="minorHAnsi" w:hAnsiTheme="minorHAnsi" w:cstheme="minorHAnsi"/>
                <w:iCs/>
                <w:lang w:val="en-GB"/>
              </w:rPr>
            </w:pPr>
            <w:r w:rsidRPr="00CE03D3">
              <w:rPr>
                <w:rFonts w:asciiTheme="minorHAnsi" w:hAnsiTheme="minorHAnsi" w:cstheme="minorHAnsi"/>
                <w:iCs/>
                <w:lang w:val="en-GB"/>
              </w:rPr>
              <w:t xml:space="preserve">You will be informing </w:t>
            </w:r>
            <w:proofErr w:type="spellStart"/>
            <w:r w:rsidRPr="00CE03D3">
              <w:rPr>
                <w:rFonts w:asciiTheme="minorHAnsi" w:hAnsiTheme="minorHAnsi" w:cstheme="minorHAnsi"/>
                <w:iCs/>
                <w:lang w:val="en-GB"/>
              </w:rPr>
              <w:t>Zahara</w:t>
            </w:r>
            <w:proofErr w:type="spellEnd"/>
            <w:r w:rsidRPr="00CE03D3">
              <w:rPr>
                <w:rFonts w:asciiTheme="minorHAnsi" w:hAnsiTheme="minorHAnsi" w:cstheme="minorHAnsi"/>
                <w:iCs/>
                <w:lang w:val="en-GB"/>
              </w:rPr>
              <w:t xml:space="preserve"> that her 10-month-old infant has a negative HIV NAT result. </w:t>
            </w:r>
            <w:proofErr w:type="spellStart"/>
            <w:r w:rsidRPr="00CE03D3">
              <w:rPr>
                <w:rFonts w:asciiTheme="minorHAnsi" w:hAnsiTheme="minorHAnsi" w:cstheme="minorHAnsi"/>
                <w:iCs/>
                <w:lang w:val="en-GB"/>
              </w:rPr>
              <w:t>Zahara</w:t>
            </w:r>
            <w:proofErr w:type="spellEnd"/>
            <w:r w:rsidRPr="00CE03D3">
              <w:rPr>
                <w:rFonts w:asciiTheme="minorHAnsi" w:hAnsiTheme="minorHAnsi" w:cstheme="minorHAnsi"/>
                <w:iCs/>
                <w:lang w:val="en-GB"/>
              </w:rPr>
              <w:t xml:space="preserve">, who started taking ART when she was 15 weeks pregnant, is still breastfeeding her 10-month old. </w:t>
            </w:r>
          </w:p>
          <w:p w14:paraId="30BFB26F" w14:textId="77777777" w:rsidR="001C5FF6" w:rsidRPr="00CE03D3" w:rsidRDefault="001C5FF6" w:rsidP="000D1429">
            <w:pPr>
              <w:rPr>
                <w:rFonts w:asciiTheme="minorHAnsi" w:hAnsiTheme="minorHAnsi" w:cstheme="minorHAnsi"/>
                <w:b/>
                <w:iCs/>
                <w:lang w:val="en-GB"/>
              </w:rPr>
            </w:pPr>
          </w:p>
          <w:p w14:paraId="452D1993" w14:textId="77777777" w:rsidR="001C5FF6" w:rsidRPr="00CE03D3" w:rsidRDefault="001C5FF6" w:rsidP="000D1429">
            <w:pPr>
              <w:rPr>
                <w:rFonts w:asciiTheme="minorHAnsi" w:hAnsiTheme="minorHAnsi" w:cstheme="minorHAnsi"/>
                <w:b/>
                <w:iCs/>
                <w:lang w:val="en-GB"/>
              </w:rPr>
            </w:pPr>
            <w:r w:rsidRPr="00CE03D3">
              <w:rPr>
                <w:rFonts w:asciiTheme="minorHAnsi" w:hAnsiTheme="minorHAnsi" w:cstheme="minorHAnsi"/>
                <w:b/>
                <w:iCs/>
                <w:lang w:val="en-GB"/>
              </w:rPr>
              <w:t>Role play 2—NAT:</w:t>
            </w:r>
          </w:p>
          <w:p w14:paraId="6E3B00A7" w14:textId="77777777" w:rsidR="001C5FF6" w:rsidRPr="00CE03D3" w:rsidRDefault="001C5FF6" w:rsidP="000D1429">
            <w:pPr>
              <w:rPr>
                <w:rFonts w:asciiTheme="minorHAnsi" w:hAnsiTheme="minorHAnsi" w:cstheme="minorHAnsi"/>
                <w:iCs/>
                <w:lang w:val="en-GB"/>
              </w:rPr>
            </w:pPr>
            <w:r w:rsidRPr="00CE03D3">
              <w:rPr>
                <w:rFonts w:asciiTheme="minorHAnsi" w:hAnsiTheme="minorHAnsi" w:cstheme="minorHAnsi"/>
                <w:iCs/>
                <w:lang w:val="en-GB"/>
              </w:rPr>
              <w:t xml:space="preserve">Dada’s baby is 6 months </w:t>
            </w:r>
            <w:proofErr w:type="gramStart"/>
            <w:r w:rsidRPr="00CE03D3">
              <w:rPr>
                <w:rFonts w:asciiTheme="minorHAnsi" w:hAnsiTheme="minorHAnsi" w:cstheme="minorHAnsi"/>
                <w:iCs/>
                <w:lang w:val="en-GB"/>
              </w:rPr>
              <w:t>old,</w:t>
            </w:r>
            <w:proofErr w:type="gramEnd"/>
            <w:r w:rsidRPr="00CE03D3">
              <w:rPr>
                <w:rFonts w:asciiTheme="minorHAnsi" w:hAnsiTheme="minorHAnsi" w:cstheme="minorHAnsi"/>
                <w:iCs/>
                <w:lang w:val="en-GB"/>
              </w:rPr>
              <w:t xml:space="preserve"> she has not breastfed since the baby was 4 weeks old. The baby was tested for HIV last month using NAT. The test result is HIV-negative. Dada has been on ART since her 22</w:t>
            </w:r>
            <w:r w:rsidRPr="00CE03D3">
              <w:rPr>
                <w:rFonts w:asciiTheme="minorHAnsi" w:hAnsiTheme="minorHAnsi" w:cstheme="minorHAnsi"/>
                <w:iCs/>
                <w:vertAlign w:val="superscript"/>
                <w:lang w:val="en-GB"/>
              </w:rPr>
              <w:t>nd</w:t>
            </w:r>
            <w:r w:rsidRPr="00CE03D3">
              <w:rPr>
                <w:rFonts w:asciiTheme="minorHAnsi" w:hAnsiTheme="minorHAnsi" w:cstheme="minorHAnsi"/>
                <w:iCs/>
                <w:lang w:val="en-GB"/>
              </w:rPr>
              <w:t xml:space="preserve"> week of pregnancy. You, the healthcare provider, will be telling Dada that her son’s NAT result is HIV-negative.</w:t>
            </w:r>
          </w:p>
          <w:p w14:paraId="68950838" w14:textId="77777777" w:rsidR="001C5FF6" w:rsidRPr="00CE03D3" w:rsidRDefault="001C5FF6" w:rsidP="000D1429">
            <w:pPr>
              <w:rPr>
                <w:rFonts w:asciiTheme="minorHAnsi" w:hAnsiTheme="minorHAnsi" w:cstheme="minorHAnsi"/>
                <w:iCs/>
                <w:lang w:val="en-GB"/>
              </w:rPr>
            </w:pPr>
          </w:p>
          <w:p w14:paraId="3869286E" w14:textId="77777777" w:rsidR="001C5FF6" w:rsidRPr="00CE03D3" w:rsidRDefault="001C5FF6" w:rsidP="000D1429">
            <w:pPr>
              <w:rPr>
                <w:rFonts w:asciiTheme="minorHAnsi" w:hAnsiTheme="minorHAnsi" w:cstheme="minorHAnsi"/>
                <w:b/>
                <w:iCs/>
                <w:lang w:val="en-GB"/>
              </w:rPr>
            </w:pPr>
            <w:r w:rsidRPr="00CE03D3">
              <w:rPr>
                <w:rFonts w:asciiTheme="minorHAnsi" w:hAnsiTheme="minorHAnsi" w:cstheme="minorHAnsi"/>
                <w:b/>
                <w:iCs/>
                <w:lang w:val="en-GB"/>
              </w:rPr>
              <w:t>Role play 3—RDT:</w:t>
            </w:r>
          </w:p>
          <w:p w14:paraId="3540E6DE" w14:textId="77777777" w:rsidR="001C5FF6" w:rsidRPr="00CE03D3" w:rsidRDefault="001C5FF6" w:rsidP="000D1429">
            <w:pPr>
              <w:rPr>
                <w:rFonts w:asciiTheme="minorHAnsi" w:hAnsiTheme="minorHAnsi" w:cstheme="minorHAnsi"/>
                <w:iCs/>
                <w:lang w:val="en-GB"/>
              </w:rPr>
            </w:pPr>
            <w:r w:rsidRPr="00CE03D3">
              <w:rPr>
                <w:rFonts w:asciiTheme="minorHAnsi" w:hAnsiTheme="minorHAnsi" w:cstheme="minorHAnsi"/>
                <w:iCs/>
                <w:lang w:val="en-GB"/>
              </w:rPr>
              <w:t xml:space="preserve">You will be counselling Vada, a 25-year-old mother, who weaned her </w:t>
            </w:r>
            <w:proofErr w:type="gramStart"/>
            <w:r w:rsidRPr="00CE03D3">
              <w:rPr>
                <w:rFonts w:asciiTheme="minorHAnsi" w:hAnsiTheme="minorHAnsi" w:cstheme="minorHAnsi"/>
                <w:iCs/>
                <w:lang w:val="en-GB"/>
              </w:rPr>
              <w:t>18 month old</w:t>
            </w:r>
            <w:proofErr w:type="gramEnd"/>
            <w:r w:rsidRPr="00CE03D3">
              <w:rPr>
                <w:rFonts w:asciiTheme="minorHAnsi" w:hAnsiTheme="minorHAnsi" w:cstheme="minorHAnsi"/>
                <w:iCs/>
                <w:lang w:val="en-GB"/>
              </w:rPr>
              <w:t xml:space="preserve"> daughter 3 months ago. You, the healthcare provider, will be telling Vada that her daughter’s RDT (which was conducted early today) came back HIV-negative.</w:t>
            </w:r>
          </w:p>
          <w:p w14:paraId="15E5A380" w14:textId="77777777" w:rsidR="001C5FF6" w:rsidRPr="00CE03D3" w:rsidRDefault="001C5FF6" w:rsidP="000D1429">
            <w:pPr>
              <w:rPr>
                <w:rFonts w:asciiTheme="minorHAnsi" w:hAnsiTheme="minorHAnsi" w:cstheme="minorHAnsi"/>
                <w:iCs/>
                <w:lang w:val="en-GB"/>
              </w:rPr>
            </w:pPr>
          </w:p>
          <w:p w14:paraId="25BE189A" w14:textId="77777777" w:rsidR="001C5FF6" w:rsidRPr="00CE03D3" w:rsidRDefault="001C5FF6" w:rsidP="000D1429">
            <w:pPr>
              <w:rPr>
                <w:rFonts w:asciiTheme="minorHAnsi" w:hAnsiTheme="minorHAnsi" w:cstheme="minorHAnsi"/>
                <w:b/>
                <w:iCs/>
                <w:lang w:val="en-GB"/>
              </w:rPr>
            </w:pPr>
            <w:r w:rsidRPr="00CE03D3">
              <w:rPr>
                <w:rFonts w:asciiTheme="minorHAnsi" w:hAnsiTheme="minorHAnsi" w:cstheme="minorHAnsi"/>
                <w:b/>
                <w:iCs/>
                <w:lang w:val="en-GB"/>
              </w:rPr>
              <w:t>Role play 4—RDT:</w:t>
            </w:r>
          </w:p>
          <w:p w14:paraId="08C2A124" w14:textId="77777777" w:rsidR="001C5FF6" w:rsidRPr="00CE03D3" w:rsidRDefault="001C5FF6" w:rsidP="000D1429">
            <w:pPr>
              <w:rPr>
                <w:rFonts w:asciiTheme="minorHAnsi" w:hAnsiTheme="minorHAnsi" w:cstheme="minorHAnsi"/>
                <w:iCs/>
                <w:lang w:val="en-GB"/>
              </w:rPr>
            </w:pPr>
            <w:r w:rsidRPr="00CE03D3">
              <w:rPr>
                <w:rFonts w:asciiTheme="minorHAnsi" w:hAnsiTheme="minorHAnsi" w:cstheme="minorHAnsi"/>
                <w:iCs/>
                <w:lang w:val="en-GB"/>
              </w:rPr>
              <w:lastRenderedPageBreak/>
              <w:t>You will be counselling Magda, an 18-year-old mother, who is still breastfeeding her 19-month old son. You, the healthcare provider, will be telling Magda that her son’s RDT (which was conducted early today) came back HIV-negative.</w:t>
            </w:r>
          </w:p>
        </w:tc>
      </w:tr>
    </w:tbl>
    <w:p w14:paraId="53F77778" w14:textId="77777777" w:rsidR="001C5FF6" w:rsidRPr="00CE03D3" w:rsidRDefault="001C5FF6" w:rsidP="001C5FF6">
      <w:pPr>
        <w:rPr>
          <w:rFonts w:asciiTheme="minorHAnsi" w:hAnsiTheme="minorHAnsi" w:cstheme="minorHAnsi"/>
          <w:lang w:val="en-GB"/>
        </w:rPr>
      </w:pPr>
    </w:p>
    <w:p w14:paraId="728CB0EA" w14:textId="77777777" w:rsidR="001C5FF6" w:rsidRDefault="001C5FF6" w:rsidP="00A616B1">
      <w:pPr>
        <w:rPr>
          <w:rFonts w:asciiTheme="minorHAnsi" w:hAnsiTheme="minorHAnsi" w:cstheme="minorHAnsi"/>
          <w:lang w:val="en-GB"/>
        </w:rPr>
      </w:pPr>
    </w:p>
    <w:p w14:paraId="6B89C486" w14:textId="77777777" w:rsidR="00A616B1" w:rsidRPr="00A616B1" w:rsidRDefault="00A616B1">
      <w:pPr>
        <w:rPr>
          <w:b/>
          <w:lang w:val="en-GB"/>
        </w:rPr>
      </w:pPr>
      <w:r w:rsidRPr="00A616B1">
        <w:rPr>
          <w:bCs/>
          <w:lang w:val="en-GB"/>
        </w:rPr>
        <w:br w:type="page"/>
      </w:r>
    </w:p>
    <w:p w14:paraId="3ABE9661" w14:textId="6460AAEA" w:rsidR="0068495C" w:rsidRPr="00682273" w:rsidRDefault="0068495C" w:rsidP="00682273">
      <w:pPr>
        <w:pStyle w:val="Heading1"/>
        <w:ind w:left="0" w:firstLine="0"/>
        <w:rPr>
          <w:rFonts w:asciiTheme="minorHAnsi" w:hAnsiTheme="minorHAnsi" w:cstheme="minorHAnsi"/>
          <w:sz w:val="48"/>
          <w:szCs w:val="48"/>
          <w:lang w:val="en-GB"/>
        </w:rPr>
      </w:pPr>
      <w:bookmarkStart w:id="11" w:name="_Toc19038906"/>
      <w:r w:rsidRPr="00682273">
        <w:rPr>
          <w:rFonts w:asciiTheme="minorHAnsi" w:hAnsiTheme="minorHAnsi" w:cstheme="minorHAnsi"/>
          <w:sz w:val="48"/>
          <w:szCs w:val="48"/>
          <w:lang w:val="en-GB"/>
        </w:rPr>
        <w:lastRenderedPageBreak/>
        <w:t>Session 5.2: HIV-positive Test Result, Post-test Counselling Session</w:t>
      </w:r>
      <w:bookmarkEnd w:id="11"/>
    </w:p>
    <w:p w14:paraId="715F7269" w14:textId="77777777" w:rsidR="00415C11" w:rsidRPr="00CE03D3" w:rsidRDefault="00415C11" w:rsidP="00415C11">
      <w:pPr>
        <w:rPr>
          <w:rFonts w:asciiTheme="minorHAnsi" w:hAnsiTheme="minorHAnsi" w:cstheme="minorHAnsi"/>
          <w:lang w:val="en-GB"/>
        </w:rPr>
      </w:pPr>
    </w:p>
    <w:p w14:paraId="75B52645" w14:textId="77777777" w:rsidR="00415C11" w:rsidRPr="00CE03D3" w:rsidRDefault="00415C11" w:rsidP="00415C11">
      <w:pPr>
        <w:rPr>
          <w:rFonts w:asciiTheme="minorHAnsi" w:hAnsiTheme="minorHAnsi" w:cstheme="minorHAnsi"/>
          <w:b/>
          <w:sz w:val="32"/>
          <w:szCs w:val="32"/>
          <w:lang w:val="en-GB"/>
        </w:rPr>
      </w:pPr>
      <w:r w:rsidRPr="00CE03D3">
        <w:rPr>
          <w:rFonts w:asciiTheme="minorHAnsi" w:hAnsiTheme="minorHAnsi" w:cstheme="minorHAnsi"/>
          <w:b/>
          <w:sz w:val="32"/>
          <w:szCs w:val="32"/>
          <w:lang w:val="en-GB"/>
        </w:rPr>
        <w:t>Session Objective</w:t>
      </w:r>
    </w:p>
    <w:p w14:paraId="418A2D36" w14:textId="77777777" w:rsidR="00415C11" w:rsidRPr="00CE03D3" w:rsidRDefault="00415C11" w:rsidP="00415C11">
      <w:pPr>
        <w:rPr>
          <w:rFonts w:asciiTheme="minorHAnsi" w:hAnsiTheme="minorHAnsi" w:cstheme="minorHAnsi"/>
          <w:lang w:val="en-GB"/>
        </w:rPr>
      </w:pPr>
      <w:r w:rsidRPr="00CE03D3">
        <w:rPr>
          <w:rFonts w:asciiTheme="minorHAnsi" w:hAnsiTheme="minorHAnsi" w:cstheme="minorHAnsi"/>
          <w:lang w:val="en-GB"/>
        </w:rPr>
        <w:t>After completing this session, participants will be able to:</w:t>
      </w:r>
    </w:p>
    <w:p w14:paraId="6CF54C1A" w14:textId="77777777" w:rsidR="00415C11" w:rsidRDefault="00415C11" w:rsidP="00415C11">
      <w:pPr>
        <w:numPr>
          <w:ilvl w:val="0"/>
          <w:numId w:val="35"/>
        </w:numPr>
        <w:rPr>
          <w:rFonts w:asciiTheme="minorHAnsi" w:hAnsiTheme="minorHAnsi" w:cstheme="minorHAnsi"/>
          <w:lang w:val="en-GB"/>
        </w:rPr>
      </w:pPr>
      <w:r w:rsidRPr="00CE03D3">
        <w:rPr>
          <w:rFonts w:asciiTheme="minorHAnsi" w:hAnsiTheme="minorHAnsi" w:cstheme="minorHAnsi"/>
          <w:lang w:val="en-GB"/>
        </w:rPr>
        <w:t>Conduct the post-test counselling session for an infant</w:t>
      </w:r>
      <w:r>
        <w:rPr>
          <w:rFonts w:asciiTheme="minorHAnsi" w:hAnsiTheme="minorHAnsi" w:cstheme="minorHAnsi"/>
          <w:lang w:val="en-GB"/>
        </w:rPr>
        <w:t xml:space="preserve"> or child under 18 months of age who tests HIV-positive by NAT or a child 18 months of age or older who tests HIV-positive by RDT</w:t>
      </w:r>
    </w:p>
    <w:p w14:paraId="3C9BDFF4" w14:textId="77777777" w:rsidR="0068495C" w:rsidRPr="0068495C" w:rsidRDefault="0068495C" w:rsidP="0068495C">
      <w:pPr>
        <w:rPr>
          <w:rFonts w:asciiTheme="minorHAnsi" w:hAnsiTheme="minorHAnsi" w:cstheme="minorHAnsi"/>
        </w:rPr>
      </w:pPr>
    </w:p>
    <w:p w14:paraId="42EB6FE1" w14:textId="77777777" w:rsidR="0068495C" w:rsidRPr="0068495C" w:rsidRDefault="0068495C" w:rsidP="0068495C">
      <w:pPr>
        <w:rPr>
          <w:rFonts w:asciiTheme="minorHAnsi" w:hAnsiTheme="minorHAnsi" w:cstheme="minorHAnsi"/>
          <w:b/>
          <w:sz w:val="32"/>
          <w:szCs w:val="32"/>
          <w:lang w:val="en-GB"/>
        </w:rPr>
      </w:pPr>
      <w:r w:rsidRPr="0068495C">
        <w:rPr>
          <w:rFonts w:asciiTheme="minorHAnsi" w:hAnsiTheme="minorHAnsi" w:cstheme="minorHAnsi"/>
          <w:b/>
          <w:sz w:val="32"/>
          <w:szCs w:val="32"/>
          <w:lang w:val="en-GB"/>
        </w:rPr>
        <w:t>HIV-positive Result (by NAT in children less than 18 months of age or RDT in children 18 months of age or older)</w:t>
      </w:r>
    </w:p>
    <w:p w14:paraId="5D2FD537"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Learning that their infant or child is infected with HIV can be one of the most stressful events in a family’s life. A diagnosis of HIV can bring up a range of issues for caregivers, including:</w:t>
      </w:r>
    </w:p>
    <w:p w14:paraId="0F138DF4"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Denial about their own HIV status or the infant’s HIV status.</w:t>
      </w:r>
    </w:p>
    <w:p w14:paraId="7C397D7D"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Feeling responsible for infecting an infant (guilt, anger, hopelessness, anxiety).</w:t>
      </w:r>
    </w:p>
    <w:p w14:paraId="449018EC"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Anxiety regarding their death or the death of the infant.</w:t>
      </w:r>
    </w:p>
    <w:p w14:paraId="671900F4"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Feelings about disclosing an infant’s HIV status or their HIV status to family members and other people and (eventually) to the child also.</w:t>
      </w:r>
    </w:p>
    <w:p w14:paraId="45468E12" w14:textId="77777777" w:rsidR="0068495C" w:rsidRPr="0068495C" w:rsidRDefault="0068495C" w:rsidP="0068495C">
      <w:pPr>
        <w:rPr>
          <w:rFonts w:asciiTheme="minorHAnsi" w:hAnsiTheme="minorHAnsi" w:cstheme="minorHAnsi"/>
        </w:rPr>
      </w:pPr>
    </w:p>
    <w:p w14:paraId="3EC524ED"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It is important to be empathetic and patient. Listen in a non-judgmental, compassionate way. Give caregivers </w:t>
      </w:r>
      <w:proofErr w:type="gramStart"/>
      <w:r w:rsidRPr="0068495C">
        <w:rPr>
          <w:rFonts w:asciiTheme="minorHAnsi" w:hAnsiTheme="minorHAnsi" w:cstheme="minorHAnsi"/>
        </w:rPr>
        <w:t>sufficient</w:t>
      </w:r>
      <w:proofErr w:type="gramEnd"/>
      <w:r w:rsidRPr="0068495C">
        <w:rPr>
          <w:rFonts w:asciiTheme="minorHAnsi" w:hAnsiTheme="minorHAnsi" w:cstheme="minorHAnsi"/>
        </w:rPr>
        <w:t xml:space="preserve"> time to ask questions and ensure they understand the information they have received. Use simple, open, honest language—keeping in mind the caregiver’s level of understanding and cultural context. Help caregivers identify their fears, encourage them to participate in support groups, and stress concrete ways they can care for their infant/child. It is critical that the caregiver understand the rationale for, and urgency of, on-going medical care and how and where they can receive it. </w:t>
      </w:r>
    </w:p>
    <w:p w14:paraId="2C267084" w14:textId="77777777" w:rsidR="0068495C" w:rsidRPr="0068495C" w:rsidRDefault="0068495C" w:rsidP="0068495C">
      <w:pPr>
        <w:rPr>
          <w:rFonts w:asciiTheme="minorHAnsi" w:hAnsiTheme="minorHAnsi" w:cstheme="minorHAnsi"/>
        </w:rPr>
      </w:pPr>
    </w:p>
    <w:p w14:paraId="59B73851"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Caregivers are likely to be overwhelmed and unable to remember all the information they hear in the post-test session. Schedule a follow-up </w:t>
      </w:r>
      <w:proofErr w:type="gramStart"/>
      <w:r w:rsidRPr="0068495C">
        <w:rPr>
          <w:rFonts w:asciiTheme="minorHAnsi" w:hAnsiTheme="minorHAnsi" w:cstheme="minorHAnsi"/>
        </w:rPr>
        <w:t>visit</w:t>
      </w:r>
      <w:proofErr w:type="gramEnd"/>
      <w:r w:rsidRPr="0068495C">
        <w:rPr>
          <w:rFonts w:asciiTheme="minorHAnsi" w:hAnsiTheme="minorHAnsi" w:cstheme="minorHAnsi"/>
        </w:rPr>
        <w:t xml:space="preserve"> within the next week or so. Assess understanding of key points at this and future follow up visits.</w:t>
      </w:r>
    </w:p>
    <w:p w14:paraId="64F85663" w14:textId="77777777" w:rsidR="0068495C" w:rsidRPr="0068495C" w:rsidRDefault="0068495C" w:rsidP="0068495C">
      <w:pPr>
        <w:rPr>
          <w:rFonts w:asciiTheme="minorHAnsi" w:hAnsiTheme="minorHAnsi" w:cstheme="minorHAnsi"/>
        </w:rPr>
      </w:pPr>
    </w:p>
    <w:p w14:paraId="26170170" w14:textId="46DC6EBB"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The key points to be covered when telling a caregiver that his or her infant is HIV-infected are listed in Table 5.2, below.  Note that information on infant care can be found in Module 3. </w:t>
      </w:r>
    </w:p>
    <w:p w14:paraId="5B9EE79F" w14:textId="77777777" w:rsidR="0068495C" w:rsidRPr="0068495C" w:rsidRDefault="0068495C" w:rsidP="0068495C">
      <w:pPr>
        <w:numPr>
          <w:ilvl w:val="0"/>
          <w:numId w:val="19"/>
        </w:numPr>
        <w:contextualSpacing/>
        <w:rPr>
          <w:rFonts w:asciiTheme="minorHAnsi" w:hAnsiTheme="minorHAnsi" w:cstheme="minorHAnsi"/>
        </w:rPr>
      </w:pPr>
      <w:r w:rsidRPr="0068495C">
        <w:rPr>
          <w:rFonts w:asciiTheme="minorHAnsi" w:hAnsiTheme="minorHAnsi" w:cstheme="minorHAnsi"/>
        </w:rPr>
        <w:t>Explain test result, give caregiver time to consider result and cope with emotions</w:t>
      </w:r>
    </w:p>
    <w:p w14:paraId="7A28B8F7" w14:textId="77777777" w:rsidR="0068495C" w:rsidRPr="0068495C" w:rsidRDefault="0068495C" w:rsidP="0068495C">
      <w:pPr>
        <w:numPr>
          <w:ilvl w:val="0"/>
          <w:numId w:val="19"/>
        </w:numPr>
        <w:contextualSpacing/>
        <w:rPr>
          <w:rFonts w:asciiTheme="minorHAnsi" w:hAnsiTheme="minorHAnsi" w:cstheme="minorHAnsi"/>
        </w:rPr>
      </w:pPr>
      <w:r w:rsidRPr="0068495C">
        <w:rPr>
          <w:rFonts w:asciiTheme="minorHAnsi" w:hAnsiTheme="minorHAnsi" w:cstheme="minorHAnsi"/>
        </w:rPr>
        <w:t xml:space="preserve">Discuss treatment plan </w:t>
      </w:r>
    </w:p>
    <w:p w14:paraId="074CE5C1" w14:textId="77777777" w:rsidR="0068495C" w:rsidRPr="0068495C" w:rsidRDefault="0068495C" w:rsidP="0068495C">
      <w:pPr>
        <w:numPr>
          <w:ilvl w:val="0"/>
          <w:numId w:val="23"/>
        </w:numPr>
        <w:contextualSpacing/>
        <w:rPr>
          <w:rFonts w:asciiTheme="minorHAnsi" w:hAnsiTheme="minorHAnsi" w:cstheme="minorHAnsi"/>
        </w:rPr>
      </w:pPr>
      <w:r w:rsidRPr="0068495C">
        <w:rPr>
          <w:rFonts w:asciiTheme="minorHAnsi" w:hAnsiTheme="minorHAnsi" w:cstheme="minorHAnsi"/>
        </w:rPr>
        <w:t>Initiation of ART</w:t>
      </w:r>
    </w:p>
    <w:p w14:paraId="2C16C0B5" w14:textId="77777777" w:rsidR="0068495C" w:rsidRPr="0068495C" w:rsidRDefault="0068495C" w:rsidP="0068495C">
      <w:pPr>
        <w:numPr>
          <w:ilvl w:val="0"/>
          <w:numId w:val="19"/>
        </w:numPr>
        <w:contextualSpacing/>
        <w:rPr>
          <w:rFonts w:asciiTheme="minorHAnsi" w:hAnsiTheme="minorHAnsi" w:cstheme="minorHAnsi"/>
        </w:rPr>
      </w:pPr>
      <w:r w:rsidRPr="0068495C">
        <w:rPr>
          <w:rFonts w:asciiTheme="minorHAnsi" w:hAnsiTheme="minorHAnsi" w:cstheme="minorHAnsi"/>
        </w:rPr>
        <w:t>Review child’s care plan</w:t>
      </w:r>
    </w:p>
    <w:p w14:paraId="7FEB9DF1" w14:textId="77777777" w:rsidR="0068495C" w:rsidRPr="0068495C" w:rsidRDefault="0068495C" w:rsidP="0068495C">
      <w:pPr>
        <w:numPr>
          <w:ilvl w:val="0"/>
          <w:numId w:val="8"/>
        </w:numPr>
        <w:rPr>
          <w:rFonts w:asciiTheme="minorHAnsi" w:hAnsiTheme="minorHAnsi" w:cstheme="minorHAnsi"/>
        </w:rPr>
      </w:pPr>
      <w:r w:rsidRPr="0068495C">
        <w:rPr>
          <w:rFonts w:asciiTheme="minorHAnsi" w:hAnsiTheme="minorHAnsi" w:cstheme="minorHAnsi"/>
        </w:rPr>
        <w:t>Cotrimoxazole</w:t>
      </w:r>
    </w:p>
    <w:p w14:paraId="0D171D9E" w14:textId="77777777" w:rsidR="0068495C" w:rsidRPr="0068495C" w:rsidRDefault="0068495C" w:rsidP="0068495C">
      <w:pPr>
        <w:numPr>
          <w:ilvl w:val="0"/>
          <w:numId w:val="8"/>
        </w:numPr>
        <w:rPr>
          <w:rFonts w:asciiTheme="minorHAnsi" w:hAnsiTheme="minorHAnsi" w:cstheme="minorHAnsi"/>
        </w:rPr>
      </w:pPr>
      <w:r w:rsidRPr="0068495C">
        <w:rPr>
          <w:rFonts w:asciiTheme="minorHAnsi" w:hAnsiTheme="minorHAnsi" w:cstheme="minorHAnsi"/>
        </w:rPr>
        <w:t xml:space="preserve">Infant and young child feeding </w:t>
      </w:r>
    </w:p>
    <w:p w14:paraId="4AD7DBA3" w14:textId="77777777" w:rsidR="0068495C" w:rsidRPr="0068495C" w:rsidRDefault="0068495C" w:rsidP="0068495C">
      <w:pPr>
        <w:numPr>
          <w:ilvl w:val="0"/>
          <w:numId w:val="8"/>
        </w:numPr>
        <w:rPr>
          <w:rFonts w:asciiTheme="minorHAnsi" w:hAnsiTheme="minorHAnsi" w:cstheme="minorHAnsi"/>
        </w:rPr>
      </w:pPr>
      <w:r w:rsidRPr="0068495C">
        <w:rPr>
          <w:rFonts w:asciiTheme="minorHAnsi" w:hAnsiTheme="minorHAnsi" w:cstheme="minorHAnsi"/>
        </w:rPr>
        <w:t>What to do if the child is ill</w:t>
      </w:r>
    </w:p>
    <w:p w14:paraId="5611E09E" w14:textId="77777777" w:rsidR="0068495C" w:rsidRPr="0068495C" w:rsidRDefault="0068495C" w:rsidP="0068495C">
      <w:pPr>
        <w:numPr>
          <w:ilvl w:val="0"/>
          <w:numId w:val="8"/>
        </w:numPr>
        <w:rPr>
          <w:rFonts w:asciiTheme="minorHAnsi" w:hAnsiTheme="minorHAnsi" w:cstheme="minorHAnsi"/>
        </w:rPr>
      </w:pPr>
      <w:r w:rsidRPr="0068495C">
        <w:rPr>
          <w:rFonts w:asciiTheme="minorHAnsi" w:hAnsiTheme="minorHAnsi" w:cstheme="minorHAnsi"/>
        </w:rPr>
        <w:t xml:space="preserve">Disclosure support </w:t>
      </w:r>
    </w:p>
    <w:p w14:paraId="06E2F687" w14:textId="77777777" w:rsidR="0068495C" w:rsidRPr="0068495C" w:rsidRDefault="0068495C" w:rsidP="0068495C">
      <w:pPr>
        <w:numPr>
          <w:ilvl w:val="0"/>
          <w:numId w:val="8"/>
        </w:numPr>
        <w:rPr>
          <w:rFonts w:asciiTheme="minorHAnsi" w:hAnsiTheme="minorHAnsi" w:cstheme="minorHAnsi"/>
        </w:rPr>
      </w:pPr>
      <w:r w:rsidRPr="0068495C">
        <w:rPr>
          <w:rFonts w:asciiTheme="minorHAnsi" w:hAnsiTheme="minorHAnsi" w:cstheme="minorHAnsi"/>
        </w:rPr>
        <w:lastRenderedPageBreak/>
        <w:t>The importance of attendance for clinic appointments</w:t>
      </w:r>
    </w:p>
    <w:p w14:paraId="4C184673" w14:textId="77777777" w:rsidR="0068495C" w:rsidRPr="0068495C" w:rsidRDefault="0068495C" w:rsidP="0068495C">
      <w:pPr>
        <w:numPr>
          <w:ilvl w:val="0"/>
          <w:numId w:val="8"/>
        </w:numPr>
        <w:contextualSpacing/>
        <w:rPr>
          <w:rFonts w:asciiTheme="minorHAnsi" w:hAnsiTheme="minorHAnsi" w:cstheme="minorHAnsi"/>
        </w:rPr>
      </w:pPr>
      <w:r w:rsidRPr="0068495C">
        <w:rPr>
          <w:rFonts w:asciiTheme="minorHAnsi" w:hAnsiTheme="minorHAnsi" w:cstheme="minorHAnsi"/>
        </w:rPr>
        <w:t>Support and treatment for the mother and other family members</w:t>
      </w:r>
    </w:p>
    <w:p w14:paraId="5A538676" w14:textId="77777777" w:rsidR="0068495C" w:rsidRPr="0068495C" w:rsidRDefault="0068495C" w:rsidP="0068495C">
      <w:pPr>
        <w:numPr>
          <w:ilvl w:val="0"/>
          <w:numId w:val="19"/>
        </w:numPr>
        <w:contextualSpacing/>
        <w:rPr>
          <w:rFonts w:asciiTheme="minorHAnsi" w:hAnsiTheme="minorHAnsi" w:cstheme="minorHAnsi"/>
        </w:rPr>
      </w:pPr>
      <w:r w:rsidRPr="0068495C">
        <w:rPr>
          <w:rFonts w:asciiTheme="minorHAnsi" w:hAnsiTheme="minorHAnsi" w:cstheme="minorHAnsi"/>
        </w:rPr>
        <w:t xml:space="preserve">Discuss date of next visit and future testing plan </w:t>
      </w:r>
    </w:p>
    <w:p w14:paraId="0990A977" w14:textId="77777777" w:rsidR="000D1429" w:rsidRDefault="0068495C" w:rsidP="0068495C">
      <w:pPr>
        <w:numPr>
          <w:ilvl w:val="0"/>
          <w:numId w:val="19"/>
        </w:numPr>
        <w:contextualSpacing/>
        <w:rPr>
          <w:rFonts w:asciiTheme="minorHAnsi" w:hAnsiTheme="minorHAnsi" w:cstheme="minorHAnsi"/>
        </w:rPr>
      </w:pPr>
      <w:r w:rsidRPr="0068495C">
        <w:rPr>
          <w:rFonts w:asciiTheme="minorHAnsi" w:hAnsiTheme="minorHAnsi" w:cstheme="minorHAnsi"/>
        </w:rPr>
        <w:t>Assess caregiver’s understanding of the result and plan.  Address questions.</w:t>
      </w:r>
    </w:p>
    <w:p w14:paraId="515A5128" w14:textId="2281F17C" w:rsidR="0068495C" w:rsidRPr="0068495C" w:rsidRDefault="0068495C" w:rsidP="000D1429">
      <w:pPr>
        <w:contextualSpacing/>
        <w:rPr>
          <w:rFonts w:asciiTheme="minorHAnsi" w:hAnsiTheme="minorHAnsi" w:cstheme="minorHAnsi"/>
        </w:rPr>
      </w:pPr>
    </w:p>
    <w:p w14:paraId="10E841C7" w14:textId="6DC8F356" w:rsidR="0068495C" w:rsidRPr="0068495C" w:rsidRDefault="0068495C" w:rsidP="0068495C">
      <w:pPr>
        <w:rPr>
          <w:rFonts w:asciiTheme="minorHAnsi" w:hAnsiTheme="minorHAnsi" w:cstheme="minorHAnsi"/>
          <w:b/>
        </w:rPr>
      </w:pPr>
      <w:r w:rsidRPr="0068495C">
        <w:rPr>
          <w:rFonts w:asciiTheme="minorHAnsi" w:hAnsiTheme="minorHAnsi" w:cstheme="minorHAnsi"/>
          <w:b/>
        </w:rPr>
        <w:t>Table 5.2: HIV-positive diagnostic test result post-test session: infants less than 18 months tested by NAT and children 18 months and older tested by RDT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091"/>
      </w:tblGrid>
      <w:tr w:rsidR="0068495C" w:rsidRPr="0068495C" w14:paraId="23E6C4BA" w14:textId="77777777" w:rsidTr="0068495C">
        <w:tc>
          <w:tcPr>
            <w:tcW w:w="1069" w:type="pct"/>
            <w:shd w:val="clear" w:color="auto" w:fill="D9D9D9"/>
            <w:vAlign w:val="center"/>
          </w:tcPr>
          <w:p w14:paraId="39302564" w14:textId="77777777" w:rsidR="0068495C" w:rsidRPr="0068495C" w:rsidRDefault="0068495C" w:rsidP="0068495C">
            <w:pPr>
              <w:jc w:val="center"/>
              <w:rPr>
                <w:rFonts w:asciiTheme="minorHAnsi" w:hAnsiTheme="minorHAnsi" w:cstheme="minorHAnsi"/>
              </w:rPr>
            </w:pPr>
            <w:r w:rsidRPr="0068495C">
              <w:rPr>
                <w:rFonts w:asciiTheme="minorHAnsi" w:hAnsiTheme="minorHAnsi" w:cstheme="minorHAnsi"/>
                <w:b/>
              </w:rPr>
              <w:t xml:space="preserve">Key point </w:t>
            </w:r>
          </w:p>
        </w:tc>
        <w:tc>
          <w:tcPr>
            <w:tcW w:w="3931" w:type="pct"/>
            <w:shd w:val="clear" w:color="auto" w:fill="D9D9D9"/>
            <w:vAlign w:val="center"/>
          </w:tcPr>
          <w:p w14:paraId="07174CB7" w14:textId="77777777" w:rsidR="0068495C" w:rsidRPr="0068495C" w:rsidRDefault="0068495C" w:rsidP="0068495C">
            <w:pPr>
              <w:jc w:val="center"/>
              <w:rPr>
                <w:rFonts w:asciiTheme="minorHAnsi" w:hAnsiTheme="minorHAnsi" w:cstheme="minorHAnsi"/>
                <w:b/>
              </w:rPr>
            </w:pPr>
            <w:r w:rsidRPr="0068495C">
              <w:rPr>
                <w:rFonts w:asciiTheme="minorHAnsi" w:hAnsiTheme="minorHAnsi" w:cstheme="minorHAnsi"/>
                <w:b/>
                <w:i/>
              </w:rPr>
              <w:t>Script</w:t>
            </w:r>
            <w:r w:rsidRPr="0068495C">
              <w:rPr>
                <w:rFonts w:asciiTheme="minorHAnsi" w:hAnsiTheme="minorHAnsi" w:cstheme="minorHAnsi"/>
                <w:b/>
              </w:rPr>
              <w:t>/Key points*</w:t>
            </w:r>
          </w:p>
        </w:tc>
      </w:tr>
      <w:tr w:rsidR="0068495C" w:rsidRPr="0068495C" w14:paraId="05883B83" w14:textId="77777777" w:rsidTr="0068495C">
        <w:trPr>
          <w:trHeight w:val="1871"/>
        </w:trPr>
        <w:tc>
          <w:tcPr>
            <w:tcW w:w="1069" w:type="pct"/>
          </w:tcPr>
          <w:p w14:paraId="6715C88B" w14:textId="77777777" w:rsidR="0068495C" w:rsidRPr="0068495C" w:rsidRDefault="0068495C" w:rsidP="0068495C">
            <w:pPr>
              <w:rPr>
                <w:rFonts w:asciiTheme="minorHAnsi" w:hAnsiTheme="minorHAnsi" w:cstheme="minorHAnsi"/>
              </w:rPr>
            </w:pPr>
            <w:r w:rsidRPr="0068495C">
              <w:rPr>
                <w:rFonts w:asciiTheme="minorHAnsi" w:hAnsiTheme="minorHAnsi" w:cstheme="minorHAnsi"/>
                <w:b/>
              </w:rPr>
              <w:t>Explain test result</w:t>
            </w:r>
          </w:p>
        </w:tc>
        <w:tc>
          <w:tcPr>
            <w:tcW w:w="3931" w:type="pct"/>
          </w:tcPr>
          <w:p w14:paraId="49BB6672"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Your</w:t>
            </w:r>
            <w:r w:rsidRPr="0068495C">
              <w:rPr>
                <w:rFonts w:asciiTheme="minorHAnsi" w:hAnsiTheme="minorHAnsi" w:cstheme="minorHAnsi"/>
                <w:i/>
              </w:rPr>
              <w:t xml:space="preserve"> child’s HIV test result is positive; that means that your child is HIV-infected.</w:t>
            </w:r>
          </w:p>
          <w:p w14:paraId="3555F71C"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We will retest your child today, to confirm this test result.</w:t>
            </w:r>
          </w:p>
          <w:p w14:paraId="3DF5C2E4"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What questions do you have about your baby’s result?</w:t>
            </w:r>
          </w:p>
          <w:p w14:paraId="184276E1"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How are you feeling about this?</w:t>
            </w:r>
          </w:p>
          <w:p w14:paraId="48D7453E" w14:textId="77777777" w:rsidR="0068495C" w:rsidRPr="0068495C" w:rsidRDefault="0068495C" w:rsidP="0068495C">
            <w:pPr>
              <w:numPr>
                <w:ilvl w:val="0"/>
                <w:numId w:val="35"/>
              </w:numPr>
              <w:rPr>
                <w:rFonts w:asciiTheme="minorHAnsi" w:hAnsiTheme="minorHAnsi" w:cstheme="minorHAnsi"/>
                <w:b/>
                <w:i/>
              </w:rPr>
            </w:pPr>
            <w:r w:rsidRPr="0068495C">
              <w:rPr>
                <w:rFonts w:asciiTheme="minorHAnsi" w:hAnsiTheme="minorHAnsi" w:cstheme="minorHAnsi"/>
                <w:i/>
              </w:rPr>
              <w:t>What are you most concerned about right now?</w:t>
            </w:r>
          </w:p>
        </w:tc>
      </w:tr>
      <w:tr w:rsidR="0068495C" w:rsidRPr="0068495C" w14:paraId="23A546E2" w14:textId="77777777" w:rsidTr="0068495C">
        <w:tc>
          <w:tcPr>
            <w:tcW w:w="1069" w:type="pct"/>
          </w:tcPr>
          <w:p w14:paraId="565FB7DA" w14:textId="77777777" w:rsidR="0068495C" w:rsidRPr="0068495C" w:rsidRDefault="0068495C" w:rsidP="0068495C">
            <w:pPr>
              <w:rPr>
                <w:rFonts w:asciiTheme="minorHAnsi" w:hAnsiTheme="minorHAnsi" w:cstheme="minorHAnsi"/>
                <w:b/>
              </w:rPr>
            </w:pPr>
            <w:r w:rsidRPr="0068495C">
              <w:rPr>
                <w:rFonts w:asciiTheme="minorHAnsi" w:hAnsiTheme="minorHAnsi" w:cstheme="minorHAnsi"/>
                <w:b/>
              </w:rPr>
              <w:t>Discuss treatment plan</w:t>
            </w:r>
          </w:p>
        </w:tc>
        <w:tc>
          <w:tcPr>
            <w:tcW w:w="3931" w:type="pct"/>
          </w:tcPr>
          <w:p w14:paraId="311D06EE"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With treatment, your child can live a long, healthy life.</w:t>
            </w:r>
          </w:p>
          <w:p w14:paraId="419F9F0B"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 xml:space="preserve">Your child should start treatment as soon as possible, ideally today. </w:t>
            </w:r>
            <w:r w:rsidRPr="0068495C">
              <w:rPr>
                <w:rFonts w:asciiTheme="minorHAnsi" w:hAnsiTheme="minorHAnsi" w:cstheme="minorHAnsi"/>
              </w:rPr>
              <w:t>If child will not be started on ART in your clinic, ensure linkage to ART (patient escort or other tracking system)</w:t>
            </w:r>
          </w:p>
        </w:tc>
      </w:tr>
      <w:tr w:rsidR="0068495C" w:rsidRPr="0068495C" w14:paraId="66816978" w14:textId="77777777" w:rsidTr="0068495C">
        <w:tc>
          <w:tcPr>
            <w:tcW w:w="1069" w:type="pct"/>
          </w:tcPr>
          <w:p w14:paraId="169D166F"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Review child’s </w:t>
            </w:r>
            <w:r w:rsidRPr="0068495C">
              <w:rPr>
                <w:rFonts w:asciiTheme="minorHAnsi" w:hAnsiTheme="minorHAnsi" w:cstheme="minorHAnsi"/>
                <w:b/>
              </w:rPr>
              <w:t>care plan</w:t>
            </w:r>
            <w:r w:rsidRPr="0068495C">
              <w:rPr>
                <w:rFonts w:asciiTheme="minorHAnsi" w:hAnsiTheme="minorHAnsi" w:cstheme="minorHAnsi"/>
              </w:rPr>
              <w:t>.</w:t>
            </w:r>
          </w:p>
          <w:p w14:paraId="23725AFF" w14:textId="77777777" w:rsidR="0068495C" w:rsidRPr="0068495C" w:rsidRDefault="0068495C" w:rsidP="0068495C">
            <w:pPr>
              <w:rPr>
                <w:rFonts w:asciiTheme="minorHAnsi" w:hAnsiTheme="minorHAnsi" w:cstheme="minorHAnsi"/>
              </w:rPr>
            </w:pPr>
          </w:p>
          <w:p w14:paraId="7519A4BA" w14:textId="77777777" w:rsidR="0068495C" w:rsidRPr="0068495C" w:rsidRDefault="0068495C" w:rsidP="0068495C">
            <w:pPr>
              <w:rPr>
                <w:rFonts w:asciiTheme="minorHAnsi" w:hAnsiTheme="minorHAnsi" w:cstheme="minorHAnsi"/>
                <w:highlight w:val="yellow"/>
              </w:rPr>
            </w:pPr>
          </w:p>
          <w:p w14:paraId="73D16755" w14:textId="77777777" w:rsidR="0068495C" w:rsidRPr="0068495C" w:rsidRDefault="0068495C" w:rsidP="0068495C">
            <w:pPr>
              <w:rPr>
                <w:rFonts w:asciiTheme="minorHAnsi" w:hAnsiTheme="minorHAnsi" w:cstheme="minorHAnsi"/>
                <w:b/>
              </w:rPr>
            </w:pPr>
            <w:r w:rsidRPr="0068495C">
              <w:rPr>
                <w:rFonts w:asciiTheme="minorHAnsi" w:hAnsiTheme="minorHAnsi" w:cstheme="minorHAnsi"/>
              </w:rPr>
              <w:t>(Always adapt script in line with national guidelines.)</w:t>
            </w:r>
          </w:p>
        </w:tc>
        <w:tc>
          <w:tcPr>
            <w:tcW w:w="3931" w:type="pct"/>
          </w:tcPr>
          <w:p w14:paraId="43761A25"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Discuss:</w:t>
            </w:r>
          </w:p>
          <w:p w14:paraId="24D5D76F"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rPr>
              <w:t xml:space="preserve">ART initiation: </w:t>
            </w:r>
            <w:r w:rsidRPr="0068495C">
              <w:rPr>
                <w:rFonts w:asciiTheme="minorHAnsi" w:hAnsiTheme="minorHAnsi" w:cstheme="minorHAnsi"/>
                <w:i/>
              </w:rPr>
              <w:t xml:space="preserve">It is important that we start your baby on ART (HIV treatment) as soon as possible.  If your baby is currently on medication to prevent HIV, we will stop that medication and start medication that will treat HIV called ART.  ART works to reduce the amount of HIV virus in the body.  Taking ART every day will help your child to live a long, healthy life.  </w:t>
            </w:r>
          </w:p>
          <w:p w14:paraId="3AB67692"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Start infant on ART as soon as possible with appropriate adherence counselling</w:t>
            </w:r>
          </w:p>
          <w:p w14:paraId="04EF9031"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If infant is on ARV prophylaxis, stop infant ARV prophylaxis once ART is initiated</w:t>
            </w:r>
          </w:p>
          <w:p w14:paraId="757B5069" w14:textId="77777777" w:rsidR="0068495C" w:rsidRPr="0068495C" w:rsidRDefault="0068495C" w:rsidP="0068495C">
            <w:pPr>
              <w:numPr>
                <w:ilvl w:val="0"/>
                <w:numId w:val="35"/>
              </w:numPr>
              <w:rPr>
                <w:rFonts w:asciiTheme="minorHAnsi" w:hAnsiTheme="minorHAnsi" w:cstheme="minorHAnsi"/>
                <w:b/>
              </w:rPr>
            </w:pPr>
            <w:r w:rsidRPr="0068495C">
              <w:rPr>
                <w:rFonts w:asciiTheme="minorHAnsi" w:hAnsiTheme="minorHAnsi" w:cstheme="minorHAnsi"/>
              </w:rPr>
              <w:t xml:space="preserve">Cotrimoxazole: </w:t>
            </w:r>
            <w:r w:rsidRPr="0068495C">
              <w:rPr>
                <w:rFonts w:asciiTheme="minorHAnsi" w:hAnsiTheme="minorHAnsi" w:cstheme="minorHAnsi"/>
                <w:i/>
              </w:rPr>
              <w:t xml:space="preserve">You should continue (start) giving your child co-trimoxazole. This medicine prevents serious infections, including some types of pneumonia and malaria. </w:t>
            </w:r>
            <w:r w:rsidRPr="0068495C">
              <w:rPr>
                <w:rFonts w:asciiTheme="minorHAnsi" w:hAnsiTheme="minorHAnsi" w:cstheme="minorHAnsi"/>
              </w:rPr>
              <w:t>Discuss adherence, review dosing and instructions.</w:t>
            </w:r>
          </w:p>
          <w:p w14:paraId="16C8B738"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 xml:space="preserve">Infant and young child feeding (if breastfed and less than 6 months of age): </w:t>
            </w:r>
            <w:r w:rsidRPr="0068495C">
              <w:rPr>
                <w:rFonts w:asciiTheme="minorHAnsi" w:hAnsiTheme="minorHAnsi" w:cstheme="minorHAnsi"/>
                <w:i/>
              </w:rPr>
              <w:t>It is important that you continue breastfeeding.  Breastfeed exclusively to 6 months of age. At 6 months introduce complementary foods while continuing to breastfeed to 2 years of age and beyond.</w:t>
            </w:r>
          </w:p>
          <w:p w14:paraId="2D29A88D"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Complementary feeding if child is nearing 6 months of age or older.</w:t>
            </w:r>
          </w:p>
          <w:p w14:paraId="3233EE75"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Importance of good nutrition if child is 6 months of age or older</w:t>
            </w:r>
          </w:p>
          <w:p w14:paraId="0D4FD20D"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Provide infant feeding counselling and support appropriate to age and feeding method (see Module 3</w:t>
            </w:r>
            <w:proofErr w:type="gramStart"/>
            <w:r w:rsidRPr="0068495C">
              <w:rPr>
                <w:rFonts w:asciiTheme="minorHAnsi" w:hAnsiTheme="minorHAnsi" w:cstheme="minorHAnsi"/>
              </w:rPr>
              <w:t>).*</w:t>
            </w:r>
            <w:proofErr w:type="gramEnd"/>
            <w:r w:rsidRPr="0068495C">
              <w:rPr>
                <w:rFonts w:asciiTheme="minorHAnsi" w:hAnsiTheme="minorHAnsi" w:cstheme="minorHAnsi"/>
              </w:rPr>
              <w:t>*</w:t>
            </w:r>
          </w:p>
          <w:p w14:paraId="4A3A0481"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What to do if the child is ill.</w:t>
            </w:r>
          </w:p>
          <w:p w14:paraId="2ECBA327"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lastRenderedPageBreak/>
              <w:t>Disclosure of the child’s HIV status to others, especially the partner.</w:t>
            </w:r>
          </w:p>
          <w:p w14:paraId="553EE449"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rPr>
              <w:t>The importance of attendance for regularly scheduled immunizations, growth monitoring and HIV care.</w:t>
            </w:r>
          </w:p>
          <w:p w14:paraId="68C8AB8B"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rPr>
              <w:t>Support and treatment for mother and other family members, including:</w:t>
            </w:r>
          </w:p>
          <w:p w14:paraId="7569EA54"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Ensure mother is on ART.  If not, initiate ART (or refer for initiation) today.</w:t>
            </w:r>
          </w:p>
          <w:p w14:paraId="7B4F9BDD"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Psychosocial support</w:t>
            </w:r>
          </w:p>
          <w:p w14:paraId="381B5729" w14:textId="77777777" w:rsidR="0068495C" w:rsidRPr="0068495C" w:rsidRDefault="0068495C" w:rsidP="0068495C">
            <w:pPr>
              <w:numPr>
                <w:ilvl w:val="0"/>
                <w:numId w:val="35"/>
              </w:numPr>
              <w:ind w:left="750"/>
              <w:rPr>
                <w:rFonts w:asciiTheme="minorHAnsi" w:hAnsiTheme="minorHAnsi" w:cstheme="minorHAnsi"/>
              </w:rPr>
            </w:pPr>
            <w:r w:rsidRPr="0068495C">
              <w:rPr>
                <w:rFonts w:asciiTheme="minorHAnsi" w:hAnsiTheme="minorHAnsi" w:cstheme="minorHAnsi"/>
              </w:rPr>
              <w:t>Adherence support for maternal ART and infant medications.  Ensure viral load (VL) is taken if indicated and check VL result.</w:t>
            </w:r>
          </w:p>
          <w:p w14:paraId="0BEB8CB3" w14:textId="77777777" w:rsidR="0068495C" w:rsidRPr="0068495C" w:rsidRDefault="0068495C" w:rsidP="0068495C">
            <w:pPr>
              <w:numPr>
                <w:ilvl w:val="0"/>
                <w:numId w:val="35"/>
              </w:numPr>
              <w:ind w:left="750"/>
              <w:rPr>
                <w:rFonts w:asciiTheme="minorHAnsi" w:hAnsiTheme="minorHAnsi" w:cstheme="minorHAnsi"/>
                <w:i/>
              </w:rPr>
            </w:pPr>
            <w:r w:rsidRPr="0068495C">
              <w:rPr>
                <w:rFonts w:asciiTheme="minorHAnsi" w:hAnsiTheme="minorHAnsi" w:cstheme="minorHAnsi"/>
              </w:rPr>
              <w:t>HIV testing of partner and other children</w:t>
            </w:r>
          </w:p>
        </w:tc>
      </w:tr>
      <w:tr w:rsidR="0068495C" w:rsidRPr="0068495C" w14:paraId="494F30BB" w14:textId="77777777" w:rsidTr="0068495C">
        <w:tc>
          <w:tcPr>
            <w:tcW w:w="1069" w:type="pct"/>
          </w:tcPr>
          <w:p w14:paraId="0DB81483" w14:textId="77777777" w:rsidR="0068495C" w:rsidRPr="0068495C" w:rsidRDefault="0068495C" w:rsidP="0068495C">
            <w:pPr>
              <w:rPr>
                <w:rFonts w:asciiTheme="minorHAnsi" w:hAnsiTheme="minorHAnsi" w:cstheme="minorHAnsi"/>
              </w:rPr>
            </w:pPr>
            <w:r w:rsidRPr="0068495C">
              <w:rPr>
                <w:rFonts w:asciiTheme="minorHAnsi" w:hAnsiTheme="minorHAnsi" w:cstheme="minorHAnsi"/>
                <w:b/>
              </w:rPr>
              <w:lastRenderedPageBreak/>
              <w:t>Discuss date of next visit and future testing plan</w:t>
            </w:r>
          </w:p>
        </w:tc>
        <w:tc>
          <w:tcPr>
            <w:tcW w:w="3931" w:type="pct"/>
          </w:tcPr>
          <w:p w14:paraId="69F798FD"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Date of next appointment for routine well-child follow up</w:t>
            </w:r>
          </w:p>
          <w:p w14:paraId="5AB512FA" w14:textId="2570D43B"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rPr>
              <w:t xml:space="preserve">If RDT: same day confirmatory test should be done. If NAT: provide confirmatory testing as per national guidelines. </w:t>
            </w:r>
            <w:r w:rsidRPr="0068495C">
              <w:rPr>
                <w:rFonts w:asciiTheme="minorHAnsi" w:hAnsiTheme="minorHAnsi" w:cstheme="minorHAnsi"/>
                <w:i/>
              </w:rPr>
              <w:t>We will draw a second blood sample today to confirm the test results, but we recommend starting your child on ART now.  It is very rare, but if repeat tests are negative, we can always stop ART in future.</w:t>
            </w:r>
          </w:p>
          <w:p w14:paraId="6FA5DE54"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rPr>
              <w:t>Same day linkage to ART clinic, ART initiation and follow up</w:t>
            </w:r>
          </w:p>
        </w:tc>
      </w:tr>
      <w:tr w:rsidR="0068495C" w:rsidRPr="0068495C" w14:paraId="4C3724C3" w14:textId="77777777" w:rsidTr="0068495C">
        <w:tc>
          <w:tcPr>
            <w:tcW w:w="1069" w:type="pct"/>
          </w:tcPr>
          <w:p w14:paraId="7E0D4547" w14:textId="77777777" w:rsidR="0068495C" w:rsidRPr="0068495C" w:rsidRDefault="0068495C" w:rsidP="0068495C">
            <w:pPr>
              <w:rPr>
                <w:rFonts w:asciiTheme="minorHAnsi" w:hAnsiTheme="minorHAnsi" w:cstheme="minorHAnsi"/>
                <w:szCs w:val="20"/>
                <w:lang w:eastAsia="ja-JP"/>
              </w:rPr>
            </w:pPr>
            <w:r w:rsidRPr="0068495C">
              <w:rPr>
                <w:rFonts w:asciiTheme="minorHAnsi" w:hAnsiTheme="minorHAnsi" w:cstheme="minorHAnsi"/>
                <w:b/>
              </w:rPr>
              <w:t>Assess caregiver’s understanding of the result</w:t>
            </w:r>
            <w:r w:rsidRPr="0068495C">
              <w:rPr>
                <w:rFonts w:asciiTheme="minorHAnsi" w:hAnsiTheme="minorHAnsi" w:cstheme="minorHAnsi"/>
                <w:szCs w:val="20"/>
                <w:lang w:eastAsia="ja-JP"/>
              </w:rPr>
              <w:t xml:space="preserve"> &amp; plan. Address </w:t>
            </w:r>
            <w:r w:rsidRPr="0068495C">
              <w:rPr>
                <w:rFonts w:asciiTheme="minorHAnsi" w:hAnsiTheme="minorHAnsi" w:cstheme="minorHAnsi"/>
                <w:b/>
              </w:rPr>
              <w:t>questions</w:t>
            </w:r>
            <w:r w:rsidRPr="0068495C">
              <w:rPr>
                <w:rFonts w:asciiTheme="minorHAnsi" w:hAnsiTheme="minorHAnsi" w:cstheme="minorHAnsi"/>
                <w:szCs w:val="20"/>
                <w:lang w:eastAsia="ja-JP"/>
              </w:rPr>
              <w:t>.</w:t>
            </w:r>
          </w:p>
        </w:tc>
        <w:tc>
          <w:tcPr>
            <w:tcW w:w="3931" w:type="pct"/>
          </w:tcPr>
          <w:p w14:paraId="5E27C2B5" w14:textId="77777777" w:rsidR="0068495C" w:rsidRPr="0068495C" w:rsidRDefault="0068495C" w:rsidP="0068495C">
            <w:pPr>
              <w:rPr>
                <w:rFonts w:asciiTheme="minorHAnsi" w:hAnsiTheme="minorHAnsi" w:cstheme="minorHAnsi"/>
                <w:i/>
                <w:szCs w:val="20"/>
                <w:lang w:eastAsia="ja-JP"/>
              </w:rPr>
            </w:pPr>
            <w:r w:rsidRPr="0068495C">
              <w:rPr>
                <w:rFonts w:asciiTheme="minorHAnsi" w:hAnsiTheme="minorHAnsi" w:cstheme="minorHAnsi"/>
                <w:i/>
                <w:szCs w:val="20"/>
                <w:lang w:eastAsia="ja-JP"/>
              </w:rPr>
              <w:t>I would like to make sure I covered everything with you and explained things the right way by summarizing with a few questions for you.</w:t>
            </w:r>
          </w:p>
          <w:p w14:paraId="366574CB"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What is your baby’s test result? What does that mean?</w:t>
            </w:r>
          </w:p>
          <w:p w14:paraId="6D3E5DD2"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What medication will you stop today? What medication will you give to your baby</w:t>
            </w:r>
            <w:r w:rsidRPr="0068495C">
              <w:rPr>
                <w:rFonts w:asciiTheme="minorHAnsi" w:hAnsiTheme="minorHAnsi" w:cstheme="minorHAnsi"/>
              </w:rPr>
              <w:t>? Ask about dose/frequency.</w:t>
            </w:r>
          </w:p>
          <w:p w14:paraId="0CA22579" w14:textId="77777777" w:rsidR="0068495C" w:rsidRPr="0068495C" w:rsidRDefault="0068495C" w:rsidP="0068495C">
            <w:pPr>
              <w:numPr>
                <w:ilvl w:val="0"/>
                <w:numId w:val="35"/>
              </w:numPr>
              <w:rPr>
                <w:rFonts w:asciiTheme="minorHAnsi" w:hAnsiTheme="minorHAnsi" w:cstheme="minorHAnsi"/>
              </w:rPr>
            </w:pPr>
            <w:r w:rsidRPr="0068495C">
              <w:rPr>
                <w:rFonts w:asciiTheme="minorHAnsi" w:hAnsiTheme="minorHAnsi" w:cstheme="minorHAnsi"/>
                <w:i/>
              </w:rPr>
              <w:t>What are you going to feed your baby?</w:t>
            </w:r>
            <w:r w:rsidRPr="0068495C">
              <w:rPr>
                <w:rFonts w:asciiTheme="minorHAnsi" w:hAnsiTheme="minorHAnsi" w:cstheme="minorHAnsi"/>
              </w:rPr>
              <w:t xml:space="preserve"> If still exclusive breastfeeding, when will you introduce other foods and for how long will you continue breastfeeding?</w:t>
            </w:r>
          </w:p>
          <w:p w14:paraId="438440E3"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 xml:space="preserve">What do you need to remember in terms of your own health? </w:t>
            </w:r>
            <w:r w:rsidRPr="0068495C">
              <w:rPr>
                <w:rFonts w:asciiTheme="minorHAnsi" w:hAnsiTheme="minorHAnsi" w:cstheme="minorHAnsi"/>
              </w:rPr>
              <w:t xml:space="preserve">Continue to take ART and attend clinic visits. </w:t>
            </w:r>
          </w:p>
          <w:p w14:paraId="43BA2B91"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When do you need to return for your child’s next follow-up visit?</w:t>
            </w:r>
          </w:p>
          <w:p w14:paraId="5826311E" w14:textId="77777777" w:rsidR="0068495C" w:rsidRPr="0068495C" w:rsidRDefault="0068495C" w:rsidP="0068495C">
            <w:pPr>
              <w:numPr>
                <w:ilvl w:val="0"/>
                <w:numId w:val="35"/>
              </w:numPr>
              <w:rPr>
                <w:rFonts w:asciiTheme="minorHAnsi" w:hAnsiTheme="minorHAnsi" w:cstheme="minorHAnsi"/>
                <w:i/>
              </w:rPr>
            </w:pPr>
            <w:r w:rsidRPr="0068495C">
              <w:rPr>
                <w:rFonts w:asciiTheme="minorHAnsi" w:hAnsiTheme="minorHAnsi" w:cstheme="minorHAnsi"/>
                <w:i/>
              </w:rPr>
              <w:t>What questions do you have?</w:t>
            </w:r>
          </w:p>
        </w:tc>
      </w:tr>
      <w:tr w:rsidR="0068495C" w:rsidRPr="0068495C" w14:paraId="017E3935" w14:textId="77777777" w:rsidTr="0068495C">
        <w:tc>
          <w:tcPr>
            <w:tcW w:w="5000" w:type="pct"/>
            <w:gridSpan w:val="2"/>
          </w:tcPr>
          <w:p w14:paraId="7A8A3703" w14:textId="77777777" w:rsidR="0068495C" w:rsidRPr="0068495C" w:rsidRDefault="0068495C" w:rsidP="0068495C">
            <w:pPr>
              <w:ind w:left="342" w:hanging="342"/>
              <w:rPr>
                <w:rFonts w:asciiTheme="minorHAnsi" w:hAnsiTheme="minorHAnsi" w:cstheme="minorHAnsi"/>
                <w:szCs w:val="20"/>
                <w:lang w:eastAsia="ja-JP"/>
              </w:rPr>
            </w:pPr>
            <w:r w:rsidRPr="0068495C">
              <w:rPr>
                <w:rFonts w:asciiTheme="minorHAnsi" w:hAnsiTheme="minorHAnsi" w:cstheme="minorHAnsi"/>
                <w:szCs w:val="20"/>
                <w:lang w:eastAsia="ja-JP"/>
              </w:rPr>
              <w:t xml:space="preserve">* </w:t>
            </w:r>
            <w:r w:rsidRPr="0068495C">
              <w:rPr>
                <w:rFonts w:asciiTheme="minorHAnsi" w:hAnsiTheme="minorHAnsi" w:cstheme="minorHAnsi"/>
                <w:szCs w:val="20"/>
                <w:lang w:eastAsia="ja-JP"/>
              </w:rPr>
              <w:tab/>
              <w:t xml:space="preserve">The order in which the content of the post-test counselling session flows is determined by the client’s questions.  Should the client not articulate any questions or concerns, follow the order above.  The most important points for the initial post-test session are: (1) The child’s test result is positive, (2) The child can live a long and healthy life on ART—it is important that the child start ART as soon as possible (ensure caregiver knows plan to initiate ART), (3) There is support for you (assess caregiver’s support network and link her to services). </w:t>
            </w:r>
          </w:p>
          <w:p w14:paraId="236D56B1" w14:textId="77777777" w:rsidR="0068495C" w:rsidRPr="0068495C" w:rsidRDefault="0068495C" w:rsidP="0068495C">
            <w:pPr>
              <w:ind w:left="342" w:hanging="342"/>
              <w:rPr>
                <w:rFonts w:asciiTheme="minorHAnsi" w:hAnsiTheme="minorHAnsi" w:cstheme="minorHAnsi"/>
                <w:szCs w:val="20"/>
                <w:lang w:eastAsia="ja-JP"/>
              </w:rPr>
            </w:pPr>
            <w:r w:rsidRPr="0068495C">
              <w:rPr>
                <w:rFonts w:asciiTheme="minorHAnsi" w:hAnsiTheme="minorHAnsi" w:cstheme="minorHAnsi"/>
                <w:szCs w:val="20"/>
                <w:lang w:eastAsia="ja-JP"/>
              </w:rPr>
              <w:t xml:space="preserve">** </w:t>
            </w:r>
            <w:r w:rsidRPr="0068495C">
              <w:rPr>
                <w:rFonts w:asciiTheme="minorHAnsi" w:hAnsiTheme="minorHAnsi" w:cstheme="minorHAnsi"/>
                <w:szCs w:val="20"/>
                <w:lang w:eastAsia="ja-JP"/>
              </w:rPr>
              <w:tab/>
              <w:t>If child is formula fed</w:t>
            </w:r>
            <w:r w:rsidRPr="0068495C">
              <w:rPr>
                <w:rFonts w:asciiTheme="minorHAnsi" w:hAnsiTheme="minorHAnsi" w:cstheme="minorHAnsi"/>
                <w:i/>
                <w:szCs w:val="20"/>
                <w:lang w:eastAsia="ja-JP"/>
              </w:rPr>
              <w:t xml:space="preserve">: </w:t>
            </w:r>
            <w:r w:rsidRPr="0068495C">
              <w:rPr>
                <w:rFonts w:asciiTheme="minorHAnsi" w:hAnsiTheme="minorHAnsi" w:cstheme="minorHAnsi"/>
                <w:szCs w:val="20"/>
                <w:lang w:eastAsia="ja-JP"/>
              </w:rPr>
              <w:t>Provide advice about safe preparation and complementary feeding as per national guidelines. If mother wishes to breastfeed, provide/refer for breastfeeding counselling.</w:t>
            </w:r>
          </w:p>
          <w:p w14:paraId="34A38DA8" w14:textId="77777777" w:rsidR="0068495C" w:rsidRPr="0068495C" w:rsidRDefault="0068495C" w:rsidP="0068495C">
            <w:pPr>
              <w:rPr>
                <w:rFonts w:asciiTheme="minorHAnsi" w:hAnsiTheme="minorHAnsi" w:cstheme="minorHAnsi"/>
                <w:i/>
                <w:szCs w:val="20"/>
                <w:lang w:eastAsia="ja-JP"/>
              </w:rPr>
            </w:pPr>
          </w:p>
        </w:tc>
      </w:tr>
    </w:tbl>
    <w:p w14:paraId="62654B31" w14:textId="44E27991" w:rsidR="00682273" w:rsidRDefault="00682273" w:rsidP="0068495C">
      <w:pPr>
        <w:rPr>
          <w:rFonts w:asciiTheme="minorHAnsi" w:hAnsiTheme="minorHAnsi" w:cstheme="minorHAnsi"/>
          <w:b/>
        </w:rPr>
      </w:pPr>
    </w:p>
    <w:p w14:paraId="3F5E8039" w14:textId="77777777" w:rsidR="00682273" w:rsidRDefault="00682273">
      <w:pPr>
        <w:rPr>
          <w:rFonts w:asciiTheme="minorHAnsi" w:hAnsiTheme="minorHAnsi" w:cstheme="minorHAnsi"/>
          <w:b/>
        </w:rPr>
      </w:pPr>
      <w:r>
        <w:rPr>
          <w:rFonts w:asciiTheme="minorHAnsi" w:hAnsiTheme="minorHAnsi" w:cstheme="minorHAnsi"/>
          <w:b/>
        </w:rPr>
        <w:br w:type="page"/>
      </w:r>
    </w:p>
    <w:p w14:paraId="72306012" w14:textId="77777777" w:rsidR="0068495C" w:rsidRPr="0068495C" w:rsidRDefault="0068495C" w:rsidP="0068495C">
      <w:pPr>
        <w:rPr>
          <w:rFonts w:asciiTheme="minorHAnsi" w:hAnsiTheme="minorHAnsi" w:cstheme="minorHAnsi"/>
          <w:b/>
        </w:rPr>
      </w:pPr>
    </w:p>
    <w:p w14:paraId="630285B2" w14:textId="77777777" w:rsidR="0068495C" w:rsidRPr="0068495C" w:rsidRDefault="0068495C" w:rsidP="0068495C">
      <w:pPr>
        <w:rPr>
          <w:rFonts w:asciiTheme="minorHAnsi" w:hAnsiTheme="minorHAnsi" w:cstheme="minorHAnsi"/>
          <w:b/>
          <w:sz w:val="32"/>
          <w:szCs w:val="32"/>
          <w:lang w:val="en-GB"/>
        </w:rPr>
      </w:pPr>
      <w:r w:rsidRPr="0068495C">
        <w:rPr>
          <w:rFonts w:asciiTheme="minorHAnsi" w:hAnsiTheme="minorHAnsi" w:cstheme="minorHAnsi"/>
          <w:b/>
          <w:sz w:val="32"/>
          <w:szCs w:val="32"/>
          <w:lang w:val="en-GB"/>
        </w:rPr>
        <w:t>HIV Disclosure</w:t>
      </w:r>
    </w:p>
    <w:p w14:paraId="72CFDC5F"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When discussing infants and children with newly diagnosed HIV infection, there are 2 types of disclosure:</w:t>
      </w:r>
    </w:p>
    <w:p w14:paraId="2B461921" w14:textId="77777777" w:rsidR="0068495C" w:rsidRPr="0068495C" w:rsidRDefault="0068495C" w:rsidP="00FA1860">
      <w:pPr>
        <w:numPr>
          <w:ilvl w:val="0"/>
          <w:numId w:val="35"/>
        </w:numPr>
        <w:rPr>
          <w:rFonts w:asciiTheme="minorHAnsi" w:hAnsiTheme="minorHAnsi" w:cstheme="minorHAnsi"/>
        </w:rPr>
      </w:pPr>
      <w:r w:rsidRPr="0068495C">
        <w:rPr>
          <w:rFonts w:asciiTheme="minorHAnsi" w:hAnsiTheme="minorHAnsi" w:cstheme="minorHAnsi"/>
        </w:rPr>
        <w:t>The disclosure of the child’s HIV status to others, for example family members or close confidants. This type of disclosure is discussed below.</w:t>
      </w:r>
    </w:p>
    <w:p w14:paraId="3B3EE121" w14:textId="77777777" w:rsidR="0068495C" w:rsidRPr="0068495C" w:rsidRDefault="0068495C" w:rsidP="00FA1860">
      <w:pPr>
        <w:numPr>
          <w:ilvl w:val="0"/>
          <w:numId w:val="35"/>
        </w:numPr>
        <w:rPr>
          <w:rFonts w:asciiTheme="minorHAnsi" w:hAnsiTheme="minorHAnsi" w:cstheme="minorHAnsi"/>
        </w:rPr>
      </w:pPr>
      <w:r w:rsidRPr="0068495C">
        <w:rPr>
          <w:rFonts w:asciiTheme="minorHAnsi" w:hAnsiTheme="minorHAnsi" w:cstheme="minorHAnsi"/>
        </w:rPr>
        <w:t xml:space="preserve">The disclosure of the child’s HIV status to the child.  This type of disclosure is not discussed in this course because this training focuses on infants.  </w:t>
      </w:r>
    </w:p>
    <w:p w14:paraId="764F762B" w14:textId="77777777" w:rsidR="0068495C" w:rsidRPr="0068495C" w:rsidRDefault="0068495C" w:rsidP="0068495C">
      <w:pPr>
        <w:rPr>
          <w:rFonts w:asciiTheme="minorHAnsi" w:hAnsiTheme="minorHAnsi" w:cstheme="minorHAnsi"/>
        </w:rPr>
      </w:pPr>
    </w:p>
    <w:p w14:paraId="61753EE3"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Willingness to disclose a child’s HIV status is impacted by the mother’s disclosure of her own HIV status to her partner, family and friends. Before disclosing her child’s HIV status, she must have or be willing to disclose her own HIV status. </w:t>
      </w:r>
    </w:p>
    <w:p w14:paraId="69FA80A0" w14:textId="77777777" w:rsidR="0068495C" w:rsidRPr="0068495C" w:rsidRDefault="0068495C" w:rsidP="0068495C">
      <w:pPr>
        <w:rPr>
          <w:rFonts w:asciiTheme="minorHAnsi" w:hAnsiTheme="minorHAnsi" w:cstheme="minorHAnsi"/>
        </w:rPr>
      </w:pPr>
    </w:p>
    <w:p w14:paraId="4A25651F"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Lack of disclosure to male partners is an important reason for loss to follow up. Fathers and other family members can play an important role in keeping mothers and children in care and treatment.</w:t>
      </w:r>
    </w:p>
    <w:p w14:paraId="17A53ECA" w14:textId="77777777" w:rsidR="0068495C" w:rsidRPr="0068495C" w:rsidRDefault="0068495C" w:rsidP="0068495C">
      <w:pPr>
        <w:rPr>
          <w:rFonts w:asciiTheme="minorHAnsi" w:hAnsiTheme="minorHAnsi" w:cstheme="minorHAnsi"/>
        </w:rPr>
      </w:pPr>
    </w:p>
    <w:p w14:paraId="39668DC5" w14:textId="77777777" w:rsidR="0068495C" w:rsidRPr="0068495C" w:rsidRDefault="0068495C" w:rsidP="0068495C">
      <w:pPr>
        <w:rPr>
          <w:rFonts w:asciiTheme="minorHAnsi" w:hAnsiTheme="minorHAnsi" w:cstheme="minorHAnsi"/>
          <w:b/>
        </w:rPr>
      </w:pPr>
      <w:r w:rsidRPr="0068495C">
        <w:rPr>
          <w:rFonts w:asciiTheme="minorHAnsi" w:hAnsiTheme="minorHAnsi" w:cstheme="minorHAnsi"/>
          <w:b/>
        </w:rPr>
        <w:t>The healthcare provider’s role in helping the mother to disclose her own HIV status</w:t>
      </w:r>
    </w:p>
    <w:p w14:paraId="2E5995DC"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In most cases, it is important for a woman to disclose her HIV test result to her partner and/or a family member to get support at home and avoid secrecy when taking medications.  Trusted family and friends can play a central role in supporting her to live positively with HIV. The healthcare provider should assure the mother that the provider’s role is to support the mother; the provider should also reassure the mother that her HIV status and the child’s HIV status will remain confidential and never be disclosed against her will. Also, assess for barriers to disclosure such as intimate partner violence or stigma in the home or community.</w:t>
      </w:r>
    </w:p>
    <w:p w14:paraId="3DD6E3DA" w14:textId="77777777" w:rsidR="0068495C" w:rsidRPr="0068495C" w:rsidRDefault="0068495C" w:rsidP="0068495C">
      <w:pPr>
        <w:rPr>
          <w:rFonts w:asciiTheme="minorHAnsi" w:hAnsiTheme="minorHAnsi" w:cstheme="minorHAnsi"/>
        </w:rPr>
      </w:pPr>
    </w:p>
    <w:p w14:paraId="77EFEE3F"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The role of the counsellor is to:</w:t>
      </w:r>
    </w:p>
    <w:p w14:paraId="4A93CEBD" w14:textId="77777777" w:rsidR="0068495C" w:rsidRPr="0068495C" w:rsidRDefault="0068495C" w:rsidP="00FA1860">
      <w:pPr>
        <w:numPr>
          <w:ilvl w:val="0"/>
          <w:numId w:val="35"/>
        </w:numPr>
        <w:rPr>
          <w:rFonts w:asciiTheme="minorHAnsi" w:hAnsiTheme="minorHAnsi" w:cstheme="minorHAnsi"/>
        </w:rPr>
      </w:pPr>
      <w:r w:rsidRPr="0068495C">
        <w:rPr>
          <w:rFonts w:asciiTheme="minorHAnsi" w:hAnsiTheme="minorHAnsi" w:cstheme="minorHAnsi"/>
        </w:rPr>
        <w:t>Assist the client in identifying to whom to disclose to and when. (</w:t>
      </w:r>
      <w:r w:rsidRPr="0068495C">
        <w:rPr>
          <w:rFonts w:asciiTheme="minorHAnsi" w:hAnsiTheme="minorHAnsi" w:cstheme="minorHAnsi"/>
          <w:i/>
        </w:rPr>
        <w:t>Who do you want to disclosure your HIV status to? What are your feelings about talking to your partner(s) about your test result? What are your concerns? How do you believe your partner will react?)</w:t>
      </w:r>
    </w:p>
    <w:p w14:paraId="236EF936" w14:textId="77777777" w:rsidR="0068495C" w:rsidRPr="0068495C" w:rsidRDefault="0068495C" w:rsidP="00FA1860">
      <w:pPr>
        <w:numPr>
          <w:ilvl w:val="0"/>
          <w:numId w:val="35"/>
        </w:numPr>
        <w:rPr>
          <w:rFonts w:asciiTheme="minorHAnsi" w:hAnsiTheme="minorHAnsi" w:cstheme="minorHAnsi"/>
        </w:rPr>
      </w:pPr>
      <w:r w:rsidRPr="0068495C">
        <w:rPr>
          <w:rFonts w:asciiTheme="minorHAnsi" w:hAnsiTheme="minorHAnsi" w:cstheme="minorHAnsi"/>
        </w:rPr>
        <w:t>Assist the client in making the decision to disclose by identifying reasons for disclosing and possible consequences of disclosing. (</w:t>
      </w:r>
      <w:r w:rsidRPr="0068495C">
        <w:rPr>
          <w:rFonts w:asciiTheme="minorHAnsi" w:hAnsiTheme="minorHAnsi" w:cstheme="minorHAnsi"/>
          <w:i/>
        </w:rPr>
        <w:t>What do you hope to get out of telling the person? What are the possible negative consequences of telling the person?)</w:t>
      </w:r>
      <w:r w:rsidRPr="0068495C">
        <w:rPr>
          <w:rFonts w:asciiTheme="minorHAnsi" w:hAnsiTheme="minorHAnsi" w:cstheme="minorHAnsi"/>
        </w:rPr>
        <w:t xml:space="preserve"> </w:t>
      </w:r>
    </w:p>
    <w:p w14:paraId="735B4A35" w14:textId="77777777" w:rsidR="0068495C" w:rsidRPr="0068495C" w:rsidRDefault="0068495C" w:rsidP="00FA1860">
      <w:pPr>
        <w:numPr>
          <w:ilvl w:val="0"/>
          <w:numId w:val="35"/>
        </w:numPr>
        <w:rPr>
          <w:rFonts w:asciiTheme="minorHAnsi" w:hAnsiTheme="minorHAnsi" w:cstheme="minorHAnsi"/>
        </w:rPr>
      </w:pPr>
      <w:r w:rsidRPr="0068495C">
        <w:rPr>
          <w:rFonts w:asciiTheme="minorHAnsi" w:hAnsiTheme="minorHAnsi" w:cstheme="minorHAnsi"/>
        </w:rPr>
        <w:t xml:space="preserve">Assist the client on how to disclose her status, either by </w:t>
      </w:r>
      <w:proofErr w:type="spellStart"/>
      <w:r w:rsidRPr="0068495C">
        <w:rPr>
          <w:rFonts w:asciiTheme="minorHAnsi" w:hAnsiTheme="minorHAnsi" w:cstheme="minorHAnsi"/>
        </w:rPr>
        <w:t>practising</w:t>
      </w:r>
      <w:proofErr w:type="spellEnd"/>
      <w:r w:rsidRPr="0068495C">
        <w:rPr>
          <w:rFonts w:asciiTheme="minorHAnsi" w:hAnsiTheme="minorHAnsi" w:cstheme="minorHAnsi"/>
        </w:rPr>
        <w:t xml:space="preserve"> the conversation with her or by being present when she discloses. (</w:t>
      </w:r>
      <w:r w:rsidRPr="0068495C">
        <w:rPr>
          <w:rFonts w:asciiTheme="minorHAnsi" w:hAnsiTheme="minorHAnsi" w:cstheme="minorHAnsi"/>
          <w:i/>
        </w:rPr>
        <w:t xml:space="preserve">How do you think you would tell your partner about your test result? What would you say? It is good to </w:t>
      </w:r>
      <w:proofErr w:type="spellStart"/>
      <w:r w:rsidRPr="0068495C">
        <w:rPr>
          <w:rFonts w:asciiTheme="minorHAnsi" w:hAnsiTheme="minorHAnsi" w:cstheme="minorHAnsi"/>
          <w:i/>
        </w:rPr>
        <w:t>practise</w:t>
      </w:r>
      <w:proofErr w:type="spellEnd"/>
      <w:r w:rsidRPr="0068495C">
        <w:rPr>
          <w:rFonts w:asciiTheme="minorHAnsi" w:hAnsiTheme="minorHAnsi" w:cstheme="minorHAnsi"/>
          <w:i/>
        </w:rPr>
        <w:t>: let’s imagine that I am your partner, tell me about your results and I will respond</w:t>
      </w:r>
      <w:r w:rsidRPr="0068495C">
        <w:rPr>
          <w:rFonts w:asciiTheme="minorHAnsi" w:hAnsiTheme="minorHAnsi" w:cstheme="minorHAnsi"/>
        </w:rPr>
        <w:t>.)</w:t>
      </w:r>
    </w:p>
    <w:p w14:paraId="103AB8EF" w14:textId="77777777" w:rsidR="0068495C" w:rsidRPr="0068495C" w:rsidRDefault="0068495C" w:rsidP="00FA1860">
      <w:pPr>
        <w:numPr>
          <w:ilvl w:val="0"/>
          <w:numId w:val="35"/>
        </w:numPr>
        <w:rPr>
          <w:rFonts w:asciiTheme="minorHAnsi" w:hAnsiTheme="minorHAnsi" w:cstheme="minorHAnsi"/>
        </w:rPr>
      </w:pPr>
      <w:r w:rsidRPr="00FA1860">
        <w:rPr>
          <w:rFonts w:asciiTheme="minorHAnsi" w:hAnsiTheme="minorHAnsi" w:cstheme="minorHAnsi"/>
          <w:lang w:val="en-GB"/>
        </w:rPr>
        <w:t>Assist</w:t>
      </w:r>
      <w:r w:rsidRPr="0068495C">
        <w:rPr>
          <w:rFonts w:asciiTheme="minorHAnsi" w:hAnsiTheme="minorHAnsi" w:cstheme="minorHAnsi"/>
        </w:rPr>
        <w:t xml:space="preserve"> the client to prepare for the reactions of those to whom she discloses. (</w:t>
      </w:r>
      <w:r w:rsidRPr="0068495C">
        <w:rPr>
          <w:rFonts w:asciiTheme="minorHAnsi" w:hAnsiTheme="minorHAnsi" w:cstheme="minorHAnsi"/>
          <w:i/>
        </w:rPr>
        <w:t>How do you think she/he will react?)</w:t>
      </w:r>
    </w:p>
    <w:p w14:paraId="37D56F08" w14:textId="77777777" w:rsidR="0068495C" w:rsidRPr="0068495C" w:rsidRDefault="0068495C" w:rsidP="0068495C">
      <w:pPr>
        <w:rPr>
          <w:rFonts w:asciiTheme="minorHAnsi" w:hAnsiTheme="minorHAnsi" w:cstheme="minorHAnsi"/>
        </w:rPr>
      </w:pPr>
    </w:p>
    <w:p w14:paraId="12116751" w14:textId="77777777" w:rsidR="0068495C" w:rsidRPr="0068495C" w:rsidRDefault="0068495C" w:rsidP="0068495C">
      <w:pPr>
        <w:rPr>
          <w:rFonts w:asciiTheme="minorHAnsi" w:hAnsiTheme="minorHAnsi" w:cstheme="minorHAnsi"/>
          <w:b/>
        </w:rPr>
      </w:pPr>
      <w:r w:rsidRPr="0068495C">
        <w:rPr>
          <w:rFonts w:asciiTheme="minorHAnsi" w:hAnsiTheme="minorHAnsi" w:cstheme="minorHAnsi"/>
          <w:b/>
        </w:rPr>
        <w:t>The healthcare provider’s role in helping parents to disclose their child’s HIV status</w:t>
      </w:r>
    </w:p>
    <w:p w14:paraId="40B546FF"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 xml:space="preserve">When the client is ready, the healthcare provider should support the mother to disclosure her child’s HIV status to her partner/the baby’s father or other family members.  </w:t>
      </w:r>
    </w:p>
    <w:p w14:paraId="057183CD" w14:textId="77777777" w:rsidR="0068495C" w:rsidRPr="0068495C" w:rsidRDefault="0068495C" w:rsidP="0068495C">
      <w:pPr>
        <w:rPr>
          <w:rFonts w:asciiTheme="minorHAnsi" w:hAnsiTheme="minorHAnsi" w:cstheme="minorHAnsi"/>
        </w:rPr>
      </w:pPr>
    </w:p>
    <w:p w14:paraId="6ED9F6CF"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lastRenderedPageBreak/>
        <w:t>Support for disclosure may be provided during the post-test session as well as during subsequent routine visits.  Counselling on disclosure to family members and friends can be broached by asking the caregiver, for example:</w:t>
      </w:r>
    </w:p>
    <w:p w14:paraId="3ADE4AE7" w14:textId="77777777" w:rsidR="0068495C" w:rsidRPr="0068495C" w:rsidRDefault="0068495C" w:rsidP="00FA1860">
      <w:pPr>
        <w:numPr>
          <w:ilvl w:val="0"/>
          <w:numId w:val="35"/>
        </w:numPr>
        <w:rPr>
          <w:rFonts w:asciiTheme="minorHAnsi" w:hAnsiTheme="minorHAnsi" w:cstheme="minorHAnsi"/>
          <w:i/>
        </w:rPr>
      </w:pPr>
      <w:r w:rsidRPr="0068495C">
        <w:rPr>
          <w:rFonts w:asciiTheme="minorHAnsi" w:hAnsiTheme="minorHAnsi" w:cstheme="minorHAnsi"/>
          <w:i/>
        </w:rPr>
        <w:t>Are there any people who you might be comfortable sharing this with?</w:t>
      </w:r>
    </w:p>
    <w:p w14:paraId="7CEC4260" w14:textId="77777777" w:rsidR="0068495C" w:rsidRPr="0068495C" w:rsidRDefault="0068495C" w:rsidP="00FA1860">
      <w:pPr>
        <w:numPr>
          <w:ilvl w:val="0"/>
          <w:numId w:val="35"/>
        </w:numPr>
        <w:rPr>
          <w:rFonts w:asciiTheme="minorHAnsi" w:hAnsiTheme="minorHAnsi" w:cstheme="minorHAnsi"/>
          <w:i/>
        </w:rPr>
      </w:pPr>
      <w:r w:rsidRPr="0068495C">
        <w:rPr>
          <w:rFonts w:asciiTheme="minorHAnsi" w:hAnsiTheme="minorHAnsi" w:cstheme="minorHAnsi"/>
          <w:i/>
        </w:rPr>
        <w:t>What do think you might say to this person?</w:t>
      </w:r>
    </w:p>
    <w:p w14:paraId="0EBB6180" w14:textId="77777777" w:rsidR="0068495C" w:rsidRPr="0068495C" w:rsidRDefault="0068495C" w:rsidP="00FA1860">
      <w:pPr>
        <w:numPr>
          <w:ilvl w:val="0"/>
          <w:numId w:val="35"/>
        </w:numPr>
        <w:rPr>
          <w:rFonts w:asciiTheme="minorHAnsi" w:hAnsiTheme="minorHAnsi" w:cstheme="minorHAnsi"/>
          <w:i/>
        </w:rPr>
      </w:pPr>
      <w:r w:rsidRPr="0068495C">
        <w:rPr>
          <w:rFonts w:asciiTheme="minorHAnsi" w:hAnsiTheme="minorHAnsi" w:cstheme="minorHAnsi"/>
          <w:i/>
        </w:rPr>
        <w:t>How do you think s/he will react?</w:t>
      </w:r>
    </w:p>
    <w:p w14:paraId="45983275" w14:textId="6E19F178" w:rsidR="0068495C" w:rsidRDefault="0068495C" w:rsidP="00FA1860">
      <w:pPr>
        <w:numPr>
          <w:ilvl w:val="0"/>
          <w:numId w:val="35"/>
        </w:numPr>
        <w:rPr>
          <w:rFonts w:asciiTheme="minorHAnsi" w:hAnsiTheme="minorHAnsi" w:cstheme="minorHAnsi"/>
          <w:i/>
        </w:rPr>
      </w:pPr>
      <w:r w:rsidRPr="0068495C">
        <w:rPr>
          <w:rFonts w:asciiTheme="minorHAnsi" w:hAnsiTheme="minorHAnsi" w:cstheme="minorHAnsi"/>
          <w:i/>
        </w:rPr>
        <w:t>What do you think s/he will say?</w:t>
      </w:r>
    </w:p>
    <w:p w14:paraId="02B7A192" w14:textId="77777777" w:rsidR="000D1429" w:rsidRPr="00CE03D3" w:rsidRDefault="000D1429" w:rsidP="000D1429">
      <w:pPr>
        <w:rPr>
          <w:rFonts w:asciiTheme="minorHAnsi" w:hAnsiTheme="minorHAnsi" w:cstheme="minorHAnsi"/>
          <w:lang w:val="en-GB"/>
        </w:rPr>
      </w:pPr>
    </w:p>
    <w:p w14:paraId="59BE2020" w14:textId="77777777" w:rsidR="000D1429" w:rsidRPr="00CE03D3" w:rsidRDefault="000D1429" w:rsidP="000D1429">
      <w:pPr>
        <w:pStyle w:val="Heading4"/>
        <w:pBdr>
          <w:bottom w:val="single" w:sz="4" w:space="1" w:color="auto"/>
        </w:pBdr>
        <w:rPr>
          <w:rStyle w:val="Graytextforms"/>
          <w:rFonts w:asciiTheme="minorHAnsi" w:hAnsiTheme="minorHAnsi" w:cstheme="minorHAnsi"/>
          <w:b/>
          <w:color w:val="auto"/>
          <w:sz w:val="32"/>
          <w:szCs w:val="32"/>
        </w:rPr>
      </w:pPr>
      <w:bookmarkStart w:id="12" w:name="_Toc19038907"/>
      <w:r w:rsidRPr="00CE03D3">
        <w:rPr>
          <w:rStyle w:val="Graytextforms"/>
          <w:rFonts w:asciiTheme="minorHAnsi" w:hAnsiTheme="minorHAnsi" w:cstheme="minorHAnsi"/>
          <w:b/>
          <w:color w:val="auto"/>
          <w:sz w:val="32"/>
          <w:szCs w:val="32"/>
        </w:rPr>
        <w:t>Exercise 2</w:t>
      </w:r>
      <w:bookmarkEnd w:id="12"/>
    </w:p>
    <w:p w14:paraId="6DE34D68" w14:textId="77777777" w:rsidR="000D1429" w:rsidRPr="00CE03D3" w:rsidRDefault="000D1429" w:rsidP="000D1429">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02"/>
        <w:gridCol w:w="7417"/>
      </w:tblGrid>
      <w:tr w:rsidR="000D1429" w:rsidRPr="00CE03D3" w14:paraId="3AF24317" w14:textId="77777777" w:rsidTr="000D1429">
        <w:tc>
          <w:tcPr>
            <w:tcW w:w="5000" w:type="pct"/>
            <w:gridSpan w:val="2"/>
            <w:tcBorders>
              <w:top w:val="single" w:sz="4" w:space="0" w:color="333333"/>
              <w:left w:val="single" w:sz="4" w:space="0" w:color="333333"/>
              <w:bottom w:val="single" w:sz="4" w:space="0" w:color="333333"/>
              <w:right w:val="single" w:sz="4" w:space="0" w:color="333333"/>
            </w:tcBorders>
            <w:shd w:val="clear" w:color="auto" w:fill="333333"/>
          </w:tcPr>
          <w:p w14:paraId="441D8132" w14:textId="77777777" w:rsidR="000D1429" w:rsidRPr="00CE03D3" w:rsidRDefault="000D1429" w:rsidP="000D1429">
            <w:pPr>
              <w:rPr>
                <w:rFonts w:asciiTheme="minorHAnsi" w:hAnsiTheme="minorHAnsi" w:cstheme="minorHAnsi"/>
                <w:b/>
                <w:iCs/>
                <w:color w:val="FFFFFF" w:themeColor="background1"/>
                <w:lang w:val="en-GB"/>
              </w:rPr>
            </w:pPr>
            <w:r w:rsidRPr="00CE03D3">
              <w:rPr>
                <w:rFonts w:asciiTheme="minorHAnsi" w:hAnsiTheme="minorHAnsi" w:cstheme="minorHAnsi"/>
                <w:color w:val="FFFFFF" w:themeColor="background1"/>
                <w:lang w:val="en-GB"/>
              </w:rPr>
              <w:br w:type="page"/>
            </w:r>
            <w:r w:rsidRPr="00CE03D3">
              <w:rPr>
                <w:rFonts w:asciiTheme="minorHAnsi" w:hAnsiTheme="minorHAnsi" w:cstheme="minorHAnsi"/>
                <w:b/>
                <w:iCs/>
                <w:color w:val="FFFFFF" w:themeColor="background1"/>
                <w:lang w:val="en-GB"/>
              </w:rPr>
              <w:t>Exercise 2: HIV-positive test result, post-test counselling: Role play in pairs</w:t>
            </w:r>
          </w:p>
        </w:tc>
      </w:tr>
      <w:tr w:rsidR="000D1429" w:rsidRPr="00CE03D3" w14:paraId="5E2EF2D0" w14:textId="77777777" w:rsidTr="000D1429">
        <w:tc>
          <w:tcPr>
            <w:tcW w:w="888" w:type="pct"/>
          </w:tcPr>
          <w:p w14:paraId="7B04A0B8" w14:textId="77777777" w:rsidR="000D1429" w:rsidRPr="00CE03D3" w:rsidRDefault="000D1429" w:rsidP="000D1429">
            <w:pPr>
              <w:rPr>
                <w:rFonts w:asciiTheme="minorHAnsi" w:hAnsiTheme="minorHAnsi" w:cstheme="minorHAnsi"/>
                <w:b/>
                <w:bCs/>
                <w:lang w:val="en-GB"/>
              </w:rPr>
            </w:pPr>
            <w:r w:rsidRPr="00CE03D3">
              <w:rPr>
                <w:rFonts w:asciiTheme="minorHAnsi" w:hAnsiTheme="minorHAnsi" w:cstheme="minorHAnsi"/>
                <w:b/>
                <w:bCs/>
                <w:lang w:val="en-GB"/>
              </w:rPr>
              <w:t>Purpose</w:t>
            </w:r>
          </w:p>
        </w:tc>
        <w:tc>
          <w:tcPr>
            <w:tcW w:w="4112" w:type="pct"/>
          </w:tcPr>
          <w:p w14:paraId="7B96AB1A" w14:textId="77777777" w:rsidR="000D1429" w:rsidRPr="00CE03D3" w:rsidRDefault="000D1429" w:rsidP="000D1429">
            <w:pPr>
              <w:pStyle w:val="ListBullet"/>
              <w:ind w:left="25" w:hanging="25"/>
              <w:rPr>
                <w:rFonts w:asciiTheme="minorHAnsi" w:hAnsiTheme="minorHAnsi" w:cstheme="minorHAnsi"/>
                <w:iCs/>
                <w:szCs w:val="24"/>
                <w:lang w:val="en-GB" w:eastAsia="en-US"/>
              </w:rPr>
            </w:pPr>
            <w:r w:rsidRPr="00CE03D3">
              <w:rPr>
                <w:rFonts w:asciiTheme="minorHAnsi" w:hAnsiTheme="minorHAnsi" w:cstheme="minorHAnsi"/>
                <w:iCs/>
                <w:szCs w:val="24"/>
                <w:lang w:val="en-GB" w:eastAsia="en-US"/>
              </w:rPr>
              <w:t xml:space="preserve">To review the content of the post-test session for infants and young children with a positive HIV test result.  </w:t>
            </w:r>
          </w:p>
        </w:tc>
      </w:tr>
      <w:tr w:rsidR="000D1429" w:rsidRPr="00CE03D3" w14:paraId="07D96A6A" w14:textId="77777777" w:rsidTr="000D1429">
        <w:tc>
          <w:tcPr>
            <w:tcW w:w="888" w:type="pct"/>
          </w:tcPr>
          <w:p w14:paraId="59F6B0D6" w14:textId="77777777" w:rsidR="000D1429" w:rsidRPr="00CE03D3" w:rsidRDefault="000D1429" w:rsidP="000D1429">
            <w:pPr>
              <w:rPr>
                <w:rFonts w:asciiTheme="minorHAnsi" w:hAnsiTheme="minorHAnsi" w:cstheme="minorHAnsi"/>
                <w:b/>
                <w:bCs/>
                <w:lang w:val="en-GB"/>
              </w:rPr>
            </w:pPr>
            <w:r w:rsidRPr="00CE03D3">
              <w:rPr>
                <w:rFonts w:asciiTheme="minorHAnsi" w:hAnsiTheme="minorHAnsi" w:cstheme="minorHAnsi"/>
                <w:b/>
                <w:bCs/>
                <w:lang w:val="en-GB"/>
              </w:rPr>
              <w:t>Activities</w:t>
            </w:r>
          </w:p>
          <w:p w14:paraId="67EAFAF9" w14:textId="77777777" w:rsidR="000D1429" w:rsidRPr="00CE03D3" w:rsidRDefault="000D1429" w:rsidP="000D1429">
            <w:pPr>
              <w:rPr>
                <w:rFonts w:asciiTheme="minorHAnsi" w:hAnsiTheme="minorHAnsi" w:cstheme="minorHAnsi"/>
                <w:b/>
                <w:bCs/>
                <w:lang w:val="en-GB"/>
              </w:rPr>
            </w:pPr>
          </w:p>
          <w:p w14:paraId="72356394" w14:textId="77777777" w:rsidR="000D1429" w:rsidRPr="00CE03D3" w:rsidRDefault="000D1429" w:rsidP="000D1429">
            <w:pPr>
              <w:rPr>
                <w:rFonts w:asciiTheme="minorHAnsi" w:hAnsiTheme="minorHAnsi" w:cstheme="minorHAnsi"/>
                <w:b/>
                <w:bCs/>
                <w:lang w:val="en-GB"/>
              </w:rPr>
            </w:pPr>
          </w:p>
        </w:tc>
        <w:tc>
          <w:tcPr>
            <w:tcW w:w="4112" w:type="pct"/>
          </w:tcPr>
          <w:p w14:paraId="2AF7CB36" w14:textId="5D4A3209" w:rsidR="000D1429" w:rsidRPr="00415C11" w:rsidRDefault="000D1429" w:rsidP="000D1429">
            <w:pPr>
              <w:pStyle w:val="ListBullet"/>
              <w:numPr>
                <w:ilvl w:val="0"/>
                <w:numId w:val="40"/>
              </w:numPr>
              <w:rPr>
                <w:rFonts w:asciiTheme="minorHAnsi" w:hAnsiTheme="minorHAnsi" w:cstheme="minorHAnsi"/>
                <w:b/>
                <w:bCs/>
                <w:iCs/>
                <w:szCs w:val="24"/>
                <w:lang w:val="en-GB" w:eastAsia="en-US"/>
              </w:rPr>
            </w:pPr>
            <w:r w:rsidRPr="00415C11">
              <w:rPr>
                <w:rFonts w:asciiTheme="minorHAnsi" w:hAnsiTheme="minorHAnsi" w:cstheme="minorHAnsi"/>
                <w:b/>
                <w:bCs/>
                <w:iCs/>
                <w:szCs w:val="24"/>
                <w:lang w:val="en-GB" w:eastAsia="en-US"/>
              </w:rPr>
              <w:t>Refer to Table 5.</w:t>
            </w:r>
            <w:r w:rsidR="00D32E3E">
              <w:rPr>
                <w:rFonts w:asciiTheme="minorHAnsi" w:hAnsiTheme="minorHAnsi" w:cstheme="minorHAnsi"/>
                <w:b/>
                <w:bCs/>
                <w:iCs/>
                <w:szCs w:val="24"/>
                <w:lang w:val="en-GB" w:eastAsia="en-US"/>
              </w:rPr>
              <w:t>2</w:t>
            </w:r>
            <w:r w:rsidRPr="00415C11">
              <w:rPr>
                <w:rFonts w:asciiTheme="minorHAnsi" w:hAnsiTheme="minorHAnsi" w:cstheme="minorHAnsi"/>
                <w:b/>
                <w:bCs/>
                <w:iCs/>
                <w:szCs w:val="24"/>
                <w:lang w:val="en-GB" w:eastAsia="en-US"/>
              </w:rPr>
              <w:t xml:space="preserve"> and Appendix 4A: Listening and Learning Skills Checklist, as you complete this exercise.  </w:t>
            </w:r>
          </w:p>
          <w:p w14:paraId="7F3B98ED" w14:textId="0FF9E1AC" w:rsidR="000D1429" w:rsidRDefault="000D1429" w:rsidP="000D1429">
            <w:pPr>
              <w:pStyle w:val="ListBullet"/>
              <w:numPr>
                <w:ilvl w:val="0"/>
                <w:numId w:val="40"/>
              </w:numPr>
              <w:rPr>
                <w:rFonts w:asciiTheme="minorHAnsi" w:hAnsiTheme="minorHAnsi" w:cstheme="minorHAnsi"/>
                <w:iCs/>
                <w:szCs w:val="24"/>
                <w:lang w:val="en-GB" w:eastAsia="en-US"/>
              </w:rPr>
            </w:pPr>
            <w:r>
              <w:rPr>
                <w:rFonts w:asciiTheme="minorHAnsi" w:hAnsiTheme="minorHAnsi" w:cstheme="minorHAnsi"/>
                <w:iCs/>
                <w:szCs w:val="24"/>
                <w:lang w:val="en-GB" w:eastAsia="en-US"/>
              </w:rPr>
              <w:t xml:space="preserve">As in the last exercise you will be asked to break into pairs to practise role playing 2 HIV </w:t>
            </w:r>
            <w:r w:rsidRPr="00CE03D3">
              <w:rPr>
                <w:rFonts w:asciiTheme="minorHAnsi" w:hAnsiTheme="minorHAnsi" w:cstheme="minorHAnsi"/>
                <w:iCs/>
                <w:szCs w:val="24"/>
                <w:lang w:val="en-GB" w:eastAsia="en-US"/>
              </w:rPr>
              <w:t>post-test session</w:t>
            </w:r>
            <w:r>
              <w:rPr>
                <w:rFonts w:asciiTheme="minorHAnsi" w:hAnsiTheme="minorHAnsi" w:cstheme="minorHAnsi"/>
                <w:iCs/>
                <w:szCs w:val="24"/>
                <w:lang w:val="en-GB" w:eastAsia="en-US"/>
              </w:rPr>
              <w:t>s</w:t>
            </w:r>
            <w:r w:rsidRPr="00CE03D3">
              <w:rPr>
                <w:rFonts w:asciiTheme="minorHAnsi" w:hAnsiTheme="minorHAnsi" w:cstheme="minorHAnsi"/>
                <w:iCs/>
                <w:szCs w:val="24"/>
                <w:lang w:val="en-GB" w:eastAsia="en-US"/>
              </w:rPr>
              <w:t xml:space="preserve">.  </w:t>
            </w:r>
            <w:r>
              <w:rPr>
                <w:rFonts w:asciiTheme="minorHAnsi" w:hAnsiTheme="minorHAnsi" w:cstheme="minorHAnsi"/>
                <w:iCs/>
                <w:szCs w:val="24"/>
                <w:lang w:val="en-GB" w:eastAsia="en-US"/>
              </w:rPr>
              <w:t>However, this time the result is HIV-positive.</w:t>
            </w:r>
          </w:p>
          <w:p w14:paraId="2C66B2C9" w14:textId="77777777" w:rsidR="000D1429" w:rsidRDefault="000D1429" w:rsidP="000D1429">
            <w:pPr>
              <w:pStyle w:val="ListBullet"/>
              <w:numPr>
                <w:ilvl w:val="0"/>
                <w:numId w:val="40"/>
              </w:numPr>
              <w:rPr>
                <w:rFonts w:asciiTheme="minorHAnsi" w:hAnsiTheme="minorHAnsi" w:cstheme="minorHAnsi"/>
                <w:iCs/>
                <w:szCs w:val="24"/>
                <w:lang w:val="en-GB" w:eastAsia="en-US"/>
              </w:rPr>
            </w:pPr>
            <w:r w:rsidRPr="001C5FF6">
              <w:rPr>
                <w:rFonts w:asciiTheme="minorHAnsi" w:hAnsiTheme="minorHAnsi" w:cstheme="minorHAnsi"/>
                <w:iCs/>
                <w:szCs w:val="24"/>
                <w:lang w:val="en-GB" w:eastAsia="en-US"/>
              </w:rPr>
              <w:t xml:space="preserve">Choose one NAT scenario and one rapid test scenario </w:t>
            </w:r>
            <w:r>
              <w:rPr>
                <w:rFonts w:asciiTheme="minorHAnsi" w:hAnsiTheme="minorHAnsi" w:cstheme="minorHAnsi"/>
                <w:iCs/>
                <w:szCs w:val="24"/>
                <w:lang w:val="en-GB" w:eastAsia="en-US"/>
              </w:rPr>
              <w:t>from those that are in the box below. You should play the role of healthcare provider for one of the scenarios and caregiver for the other.</w:t>
            </w:r>
          </w:p>
          <w:p w14:paraId="7AE59811" w14:textId="34B26DC7" w:rsidR="000D1429" w:rsidRDefault="000D1429" w:rsidP="000D1429">
            <w:pPr>
              <w:pStyle w:val="ListBullet"/>
              <w:numPr>
                <w:ilvl w:val="0"/>
                <w:numId w:val="40"/>
              </w:numPr>
              <w:rPr>
                <w:rFonts w:asciiTheme="minorHAnsi" w:hAnsiTheme="minorHAnsi" w:cstheme="minorHAnsi"/>
                <w:iCs/>
                <w:szCs w:val="24"/>
                <w:lang w:val="en-GB" w:eastAsia="en-US"/>
              </w:rPr>
            </w:pPr>
            <w:r w:rsidRPr="001C5FF6">
              <w:rPr>
                <w:rFonts w:asciiTheme="minorHAnsi" w:hAnsiTheme="minorHAnsi" w:cstheme="minorHAnsi"/>
                <w:iCs/>
                <w:szCs w:val="24"/>
                <w:lang w:val="en-GB" w:eastAsia="en-US"/>
              </w:rPr>
              <w:t xml:space="preserve">Take </w:t>
            </w:r>
            <w:r w:rsidR="00D32E3E">
              <w:rPr>
                <w:rFonts w:asciiTheme="minorHAnsi" w:hAnsiTheme="minorHAnsi" w:cstheme="minorHAnsi"/>
                <w:iCs/>
                <w:szCs w:val="24"/>
                <w:lang w:val="en-GB" w:eastAsia="en-US"/>
              </w:rPr>
              <w:t>15-20</w:t>
            </w:r>
            <w:r w:rsidRPr="001C5FF6">
              <w:rPr>
                <w:rFonts w:asciiTheme="minorHAnsi" w:hAnsiTheme="minorHAnsi" w:cstheme="minorHAnsi"/>
                <w:iCs/>
                <w:szCs w:val="24"/>
                <w:lang w:val="en-GB" w:eastAsia="en-US"/>
              </w:rPr>
              <w:t xml:space="preserve"> minutes to role play and debrief </w:t>
            </w:r>
            <w:r>
              <w:rPr>
                <w:rFonts w:asciiTheme="minorHAnsi" w:hAnsiTheme="minorHAnsi" w:cstheme="minorHAnsi"/>
                <w:iCs/>
                <w:szCs w:val="24"/>
                <w:lang w:val="en-GB" w:eastAsia="en-US"/>
              </w:rPr>
              <w:t>each of the two scenarios. Debrief using the following questions:</w:t>
            </w:r>
          </w:p>
          <w:p w14:paraId="5507B637" w14:textId="77777777" w:rsidR="000D1429" w:rsidRPr="00CE03D3" w:rsidRDefault="000D1429" w:rsidP="000D1429">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How do you think the role play went?</w:t>
            </w:r>
          </w:p>
          <w:p w14:paraId="23E64781" w14:textId="77777777" w:rsidR="000D1429" w:rsidRPr="00CE03D3" w:rsidRDefault="000D1429" w:rsidP="000D1429">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What went well?</w:t>
            </w:r>
          </w:p>
          <w:p w14:paraId="5451EC70" w14:textId="77777777" w:rsidR="000D1429" w:rsidRPr="00CE03D3" w:rsidRDefault="000D1429" w:rsidP="000D1429">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What would you have wanted to change?</w:t>
            </w:r>
          </w:p>
          <w:p w14:paraId="65E876F3" w14:textId="220CA48D" w:rsidR="000D1429" w:rsidRPr="00CE03D3" w:rsidRDefault="000D1429" w:rsidP="000D1429">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 xml:space="preserve">Did the healthcare provider cover </w:t>
            </w:r>
            <w:proofErr w:type="gramStart"/>
            <w:r w:rsidRPr="00CE03D3">
              <w:rPr>
                <w:rFonts w:asciiTheme="minorHAnsi" w:hAnsiTheme="minorHAnsi" w:cstheme="minorHAnsi"/>
                <w:i/>
                <w:iCs/>
                <w:szCs w:val="24"/>
                <w:lang w:val="en-GB" w:eastAsia="en-US"/>
              </w:rPr>
              <w:t>all of</w:t>
            </w:r>
            <w:proofErr w:type="gramEnd"/>
            <w:r w:rsidRPr="00CE03D3">
              <w:rPr>
                <w:rFonts w:asciiTheme="minorHAnsi" w:hAnsiTheme="minorHAnsi" w:cstheme="minorHAnsi"/>
                <w:i/>
                <w:iCs/>
                <w:szCs w:val="24"/>
                <w:lang w:val="en-GB" w:eastAsia="en-US"/>
              </w:rPr>
              <w:t xml:space="preserve"> the steps in Table 5.</w:t>
            </w:r>
            <w:r w:rsidR="00D32E3E">
              <w:rPr>
                <w:rFonts w:asciiTheme="minorHAnsi" w:hAnsiTheme="minorHAnsi" w:cstheme="minorHAnsi"/>
                <w:i/>
                <w:iCs/>
                <w:szCs w:val="24"/>
                <w:lang w:val="en-GB" w:eastAsia="en-US"/>
              </w:rPr>
              <w:t>2</w:t>
            </w:r>
            <w:r w:rsidRPr="00CE03D3">
              <w:rPr>
                <w:rFonts w:asciiTheme="minorHAnsi" w:hAnsiTheme="minorHAnsi" w:cstheme="minorHAnsi"/>
                <w:i/>
                <w:iCs/>
                <w:szCs w:val="24"/>
                <w:lang w:val="en-GB" w:eastAsia="en-US"/>
              </w:rPr>
              <w:t>?</w:t>
            </w:r>
          </w:p>
          <w:p w14:paraId="2228488F" w14:textId="77777777" w:rsidR="000D1429" w:rsidRPr="00CE03D3" w:rsidRDefault="000D1429" w:rsidP="000D1429">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Did the healthcare provider demonstrate listening and learning skills (see Appendix 4A)?</w:t>
            </w:r>
          </w:p>
          <w:p w14:paraId="7E744839" w14:textId="77777777" w:rsidR="000D1429" w:rsidRPr="00D62695" w:rsidRDefault="000D1429" w:rsidP="000D1429">
            <w:pPr>
              <w:pStyle w:val="ListBullet"/>
              <w:numPr>
                <w:ilvl w:val="0"/>
                <w:numId w:val="7"/>
              </w:numPr>
              <w:ind w:left="792"/>
              <w:rPr>
                <w:rFonts w:asciiTheme="minorHAnsi" w:hAnsiTheme="minorHAnsi" w:cstheme="minorHAnsi"/>
                <w:i/>
                <w:iCs/>
                <w:szCs w:val="24"/>
                <w:lang w:val="en-GB" w:eastAsia="en-US"/>
              </w:rPr>
            </w:pPr>
            <w:r w:rsidRPr="00CE03D3">
              <w:rPr>
                <w:rFonts w:asciiTheme="minorHAnsi" w:hAnsiTheme="minorHAnsi" w:cstheme="minorHAnsi"/>
                <w:i/>
                <w:iCs/>
                <w:szCs w:val="24"/>
                <w:lang w:val="en-GB" w:eastAsia="en-US"/>
              </w:rPr>
              <w:t>Any other comments?</w:t>
            </w:r>
          </w:p>
          <w:p w14:paraId="13E78F3B" w14:textId="77777777" w:rsidR="000D1429" w:rsidRDefault="000D1429" w:rsidP="00D32E3E">
            <w:pPr>
              <w:pStyle w:val="ListBullet"/>
              <w:numPr>
                <w:ilvl w:val="0"/>
                <w:numId w:val="40"/>
              </w:numPr>
              <w:rPr>
                <w:rFonts w:asciiTheme="minorHAnsi" w:hAnsiTheme="minorHAnsi" w:cstheme="minorHAnsi"/>
                <w:iCs/>
                <w:lang w:val="en-GB"/>
              </w:rPr>
            </w:pPr>
            <w:r>
              <w:rPr>
                <w:rFonts w:asciiTheme="minorHAnsi" w:hAnsiTheme="minorHAnsi" w:cstheme="minorHAnsi"/>
                <w:iCs/>
                <w:lang w:val="en-GB"/>
              </w:rPr>
              <w:t>The trainer will reconvene the entire group and facilitate a discussion.</w:t>
            </w:r>
          </w:p>
          <w:p w14:paraId="477C5519" w14:textId="2D7D5F84" w:rsidR="000D1429" w:rsidRPr="00CE03D3" w:rsidRDefault="000D1429" w:rsidP="00D32E3E">
            <w:pPr>
              <w:pStyle w:val="ListBullet"/>
              <w:rPr>
                <w:rFonts w:asciiTheme="minorHAnsi" w:hAnsiTheme="minorHAnsi" w:cstheme="minorHAnsi"/>
                <w:i/>
                <w:iCs/>
                <w:szCs w:val="24"/>
                <w:lang w:val="en-GB" w:eastAsia="en-US"/>
              </w:rPr>
            </w:pPr>
          </w:p>
        </w:tc>
      </w:tr>
    </w:tbl>
    <w:p w14:paraId="57DBB9F9" w14:textId="77777777" w:rsidR="000D1429" w:rsidRPr="00CE03D3" w:rsidRDefault="000D1429" w:rsidP="000D1429">
      <w:pPr>
        <w:rPr>
          <w:rFonts w:asciiTheme="minorHAnsi" w:hAnsiTheme="minorHAnsi" w:cstheme="minorHAnsi"/>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1E0" w:firstRow="1" w:lastRow="1" w:firstColumn="1" w:lastColumn="1" w:noHBand="0" w:noVBand="0"/>
      </w:tblPr>
      <w:tblGrid>
        <w:gridCol w:w="9019"/>
      </w:tblGrid>
      <w:tr w:rsidR="000D1429" w:rsidRPr="00CE03D3" w14:paraId="27D201DA" w14:textId="77777777" w:rsidTr="000D1429">
        <w:tc>
          <w:tcPr>
            <w:tcW w:w="5000" w:type="pct"/>
            <w:tcBorders>
              <w:top w:val="single" w:sz="4" w:space="0" w:color="333333"/>
              <w:left w:val="single" w:sz="4" w:space="0" w:color="333333"/>
              <w:bottom w:val="single" w:sz="4" w:space="0" w:color="333333"/>
              <w:right w:val="single" w:sz="4" w:space="0" w:color="333333"/>
            </w:tcBorders>
            <w:shd w:val="clear" w:color="auto" w:fill="333333"/>
          </w:tcPr>
          <w:p w14:paraId="237A59C1" w14:textId="77777777" w:rsidR="000D1429" w:rsidRPr="00CE03D3" w:rsidRDefault="000D1429" w:rsidP="000D1429">
            <w:pPr>
              <w:pStyle w:val="ListBullet"/>
              <w:rPr>
                <w:rFonts w:asciiTheme="minorHAnsi" w:hAnsiTheme="minorHAnsi" w:cstheme="minorHAnsi"/>
                <w:i/>
                <w:iCs/>
                <w:szCs w:val="24"/>
                <w:lang w:val="en-GB" w:eastAsia="en-US"/>
              </w:rPr>
            </w:pPr>
            <w:r w:rsidRPr="00CE03D3">
              <w:rPr>
                <w:rFonts w:asciiTheme="minorHAnsi" w:hAnsiTheme="minorHAnsi" w:cstheme="minorHAnsi"/>
                <w:color w:val="FFFFFF" w:themeColor="background1"/>
                <w:lang w:val="en-GB"/>
              </w:rPr>
              <w:br w:type="page"/>
            </w:r>
            <w:r w:rsidRPr="00CE03D3">
              <w:rPr>
                <w:rFonts w:asciiTheme="minorHAnsi" w:hAnsiTheme="minorHAnsi" w:cstheme="minorHAnsi"/>
                <w:b/>
                <w:iCs/>
                <w:color w:val="FFFFFF" w:themeColor="background1"/>
                <w:lang w:val="en-GB"/>
              </w:rPr>
              <w:t>Exercise 2: HIV-positive test result, post-test counselling: Role play in pairs</w:t>
            </w:r>
          </w:p>
        </w:tc>
      </w:tr>
      <w:tr w:rsidR="000D1429" w:rsidRPr="00CE03D3" w14:paraId="0B9B475E" w14:textId="77777777" w:rsidTr="000D1429">
        <w:tc>
          <w:tcPr>
            <w:tcW w:w="5000" w:type="pct"/>
          </w:tcPr>
          <w:p w14:paraId="3E9DDFA3" w14:textId="77777777" w:rsidR="000D1429" w:rsidRPr="00CE03D3" w:rsidRDefault="000D1429" w:rsidP="000D1429">
            <w:pPr>
              <w:rPr>
                <w:rFonts w:asciiTheme="minorHAnsi" w:hAnsiTheme="minorHAnsi" w:cstheme="minorHAnsi"/>
                <w:b/>
                <w:lang w:val="en-GB"/>
              </w:rPr>
            </w:pPr>
          </w:p>
          <w:p w14:paraId="49994914" w14:textId="77777777" w:rsidR="000D1429" w:rsidRPr="00CE03D3" w:rsidRDefault="000D1429" w:rsidP="000D1429">
            <w:pPr>
              <w:rPr>
                <w:rFonts w:asciiTheme="minorHAnsi" w:hAnsiTheme="minorHAnsi" w:cstheme="minorHAnsi"/>
                <w:b/>
                <w:u w:val="single"/>
                <w:lang w:val="en-GB"/>
              </w:rPr>
            </w:pPr>
            <w:r w:rsidRPr="00CE03D3">
              <w:rPr>
                <w:rFonts w:asciiTheme="minorHAnsi" w:hAnsiTheme="minorHAnsi" w:cstheme="minorHAnsi"/>
                <w:b/>
                <w:u w:val="single"/>
                <w:lang w:val="en-GB"/>
              </w:rPr>
              <w:t>Instructions for Role Play giving NAT results:</w:t>
            </w:r>
          </w:p>
          <w:p w14:paraId="18956E71" w14:textId="77777777" w:rsidR="000D1429" w:rsidRPr="00CE03D3" w:rsidRDefault="000D1429" w:rsidP="000D1429">
            <w:pPr>
              <w:rPr>
                <w:rFonts w:asciiTheme="minorHAnsi" w:hAnsiTheme="minorHAnsi" w:cstheme="minorHAnsi"/>
                <w:iCs/>
                <w:lang w:val="en-GB"/>
              </w:rPr>
            </w:pPr>
            <w:r w:rsidRPr="00CE03D3">
              <w:rPr>
                <w:rFonts w:asciiTheme="minorHAnsi" w:hAnsiTheme="minorHAnsi" w:cstheme="minorHAnsi"/>
                <w:iCs/>
                <w:lang w:val="en-GB"/>
              </w:rPr>
              <w:t>The participant playing the role of healthcare provider may use Table 5.</w:t>
            </w:r>
            <w:r>
              <w:rPr>
                <w:rFonts w:asciiTheme="minorHAnsi" w:hAnsiTheme="minorHAnsi" w:cstheme="minorHAnsi"/>
                <w:iCs/>
                <w:lang w:val="en-GB"/>
              </w:rPr>
              <w:t>2</w:t>
            </w:r>
            <w:r w:rsidRPr="00CE03D3">
              <w:rPr>
                <w:rFonts w:asciiTheme="minorHAnsi" w:hAnsiTheme="minorHAnsi" w:cstheme="minorHAnsi"/>
                <w:iCs/>
                <w:lang w:val="en-GB"/>
              </w:rPr>
              <w:t xml:space="preserve"> to guide the role play. The caregiver should feel free to ask questions of the healthcare provider. </w:t>
            </w:r>
          </w:p>
          <w:p w14:paraId="37BAA74A" w14:textId="77777777" w:rsidR="000D1429" w:rsidRPr="00CE03D3" w:rsidRDefault="000D1429" w:rsidP="000D1429">
            <w:pPr>
              <w:rPr>
                <w:rFonts w:asciiTheme="minorHAnsi" w:hAnsiTheme="minorHAnsi" w:cstheme="minorHAnsi"/>
                <w:b/>
                <w:lang w:val="en-GB"/>
              </w:rPr>
            </w:pPr>
          </w:p>
          <w:p w14:paraId="0EB08B3E" w14:textId="77777777" w:rsidR="000D1429" w:rsidRPr="00CE03D3" w:rsidRDefault="000D1429" w:rsidP="000D1429">
            <w:pPr>
              <w:rPr>
                <w:rFonts w:asciiTheme="minorHAnsi" w:hAnsiTheme="minorHAnsi" w:cstheme="minorHAnsi"/>
                <w:b/>
                <w:lang w:val="en-GB"/>
              </w:rPr>
            </w:pPr>
            <w:r w:rsidRPr="00CE03D3">
              <w:rPr>
                <w:rFonts w:asciiTheme="minorHAnsi" w:hAnsiTheme="minorHAnsi" w:cstheme="minorHAnsi"/>
                <w:b/>
                <w:lang w:val="en-GB"/>
              </w:rPr>
              <w:t>Role play 1</w:t>
            </w:r>
            <w:r>
              <w:rPr>
                <w:rFonts w:asciiTheme="minorHAnsi" w:hAnsiTheme="minorHAnsi" w:cstheme="minorHAnsi"/>
                <w:b/>
                <w:lang w:val="en-GB"/>
              </w:rPr>
              <w:t>—</w:t>
            </w:r>
            <w:r w:rsidRPr="00CE03D3">
              <w:rPr>
                <w:rFonts w:asciiTheme="minorHAnsi" w:hAnsiTheme="minorHAnsi" w:cstheme="minorHAnsi"/>
                <w:b/>
                <w:lang w:val="en-GB"/>
              </w:rPr>
              <w:t xml:space="preserve">NAT: </w:t>
            </w:r>
          </w:p>
          <w:p w14:paraId="25DA7655" w14:textId="77777777" w:rsidR="000D1429" w:rsidRPr="00CE03D3" w:rsidRDefault="000D1429" w:rsidP="000D1429">
            <w:pPr>
              <w:rPr>
                <w:rFonts w:asciiTheme="minorHAnsi" w:hAnsiTheme="minorHAnsi" w:cstheme="minorHAnsi"/>
                <w:iCs/>
                <w:lang w:val="en-GB"/>
              </w:rPr>
            </w:pPr>
            <w:r w:rsidRPr="00CE03D3">
              <w:rPr>
                <w:rFonts w:asciiTheme="minorHAnsi" w:hAnsiTheme="minorHAnsi" w:cstheme="minorHAnsi"/>
                <w:iCs/>
                <w:lang w:val="en-GB"/>
              </w:rPr>
              <w:t>You, the health care provider, will be counselling Lesedi, an 18-year-old mother who is breastfeeding her 8-week old son.  You will be telling Lesedi that her son’s NAT result is HIV-positive.</w:t>
            </w:r>
          </w:p>
          <w:p w14:paraId="48FA662E" w14:textId="77777777" w:rsidR="000D1429" w:rsidRPr="00CE03D3" w:rsidRDefault="000D1429" w:rsidP="000D1429">
            <w:pPr>
              <w:rPr>
                <w:rFonts w:asciiTheme="minorHAnsi" w:hAnsiTheme="minorHAnsi" w:cstheme="minorHAnsi"/>
                <w:iCs/>
                <w:lang w:val="en-GB"/>
              </w:rPr>
            </w:pPr>
          </w:p>
          <w:p w14:paraId="492EE19B" w14:textId="77777777" w:rsidR="000D1429" w:rsidRPr="00CE03D3" w:rsidRDefault="000D1429" w:rsidP="000D1429">
            <w:pPr>
              <w:rPr>
                <w:rFonts w:asciiTheme="minorHAnsi" w:hAnsiTheme="minorHAnsi" w:cstheme="minorHAnsi"/>
                <w:b/>
                <w:lang w:val="en-GB"/>
              </w:rPr>
            </w:pPr>
            <w:r w:rsidRPr="00CE03D3">
              <w:rPr>
                <w:rFonts w:asciiTheme="minorHAnsi" w:hAnsiTheme="minorHAnsi" w:cstheme="minorHAnsi"/>
                <w:b/>
                <w:lang w:val="en-GB"/>
              </w:rPr>
              <w:t>Role play 2</w:t>
            </w:r>
            <w:r>
              <w:rPr>
                <w:rFonts w:asciiTheme="minorHAnsi" w:hAnsiTheme="minorHAnsi" w:cstheme="minorHAnsi"/>
                <w:b/>
                <w:lang w:val="en-GB"/>
              </w:rPr>
              <w:t>—</w:t>
            </w:r>
            <w:r w:rsidRPr="00CE03D3">
              <w:rPr>
                <w:rFonts w:asciiTheme="minorHAnsi" w:hAnsiTheme="minorHAnsi" w:cstheme="minorHAnsi"/>
                <w:b/>
                <w:lang w:val="en-GB"/>
              </w:rPr>
              <w:t xml:space="preserve">NAT: </w:t>
            </w:r>
          </w:p>
          <w:p w14:paraId="2691CA8E" w14:textId="3DC60686" w:rsidR="000D1429" w:rsidRPr="00CE03D3" w:rsidRDefault="000D1429" w:rsidP="000D1429">
            <w:pPr>
              <w:rPr>
                <w:rFonts w:asciiTheme="minorHAnsi" w:hAnsiTheme="minorHAnsi" w:cstheme="minorHAnsi"/>
                <w:iCs/>
                <w:lang w:val="en-GB"/>
              </w:rPr>
            </w:pPr>
            <w:r w:rsidRPr="00CE03D3">
              <w:rPr>
                <w:rFonts w:asciiTheme="minorHAnsi" w:hAnsiTheme="minorHAnsi" w:cstheme="minorHAnsi"/>
                <w:iCs/>
                <w:lang w:val="en-GB"/>
              </w:rPr>
              <w:lastRenderedPageBreak/>
              <w:t xml:space="preserve">You, the healthcare provider, will be counselling </w:t>
            </w:r>
            <w:proofErr w:type="spellStart"/>
            <w:r w:rsidRPr="00CE03D3">
              <w:rPr>
                <w:rFonts w:asciiTheme="minorHAnsi" w:hAnsiTheme="minorHAnsi" w:cstheme="minorHAnsi"/>
                <w:iCs/>
                <w:lang w:val="en-GB"/>
              </w:rPr>
              <w:t>Chike</w:t>
            </w:r>
            <w:proofErr w:type="spellEnd"/>
            <w:r w:rsidRPr="00CE03D3">
              <w:rPr>
                <w:rFonts w:asciiTheme="minorHAnsi" w:hAnsiTheme="minorHAnsi" w:cstheme="minorHAnsi"/>
                <w:iCs/>
                <w:lang w:val="en-GB"/>
              </w:rPr>
              <w:t xml:space="preserve">, a 33-year-old mother of 6 children, who is breastfeeding her 10-month old daughter.  You will be telling </w:t>
            </w:r>
            <w:proofErr w:type="spellStart"/>
            <w:r w:rsidRPr="00CE03D3">
              <w:rPr>
                <w:rFonts w:asciiTheme="minorHAnsi" w:hAnsiTheme="minorHAnsi" w:cstheme="minorHAnsi"/>
                <w:iCs/>
                <w:lang w:val="en-GB"/>
              </w:rPr>
              <w:t>Chike</w:t>
            </w:r>
            <w:proofErr w:type="spellEnd"/>
            <w:r w:rsidRPr="00CE03D3">
              <w:rPr>
                <w:rFonts w:asciiTheme="minorHAnsi" w:hAnsiTheme="minorHAnsi" w:cstheme="minorHAnsi"/>
                <w:iCs/>
                <w:lang w:val="en-GB"/>
              </w:rPr>
              <w:t xml:space="preserve"> that her daughter’s NAT result is HIV-positive.</w:t>
            </w:r>
          </w:p>
          <w:p w14:paraId="42147BDB" w14:textId="77777777" w:rsidR="000D1429" w:rsidRPr="00CE03D3" w:rsidRDefault="000D1429" w:rsidP="000D1429">
            <w:pPr>
              <w:rPr>
                <w:rFonts w:asciiTheme="minorHAnsi" w:hAnsiTheme="minorHAnsi" w:cstheme="minorHAnsi"/>
                <w:iCs/>
                <w:lang w:val="en-GB"/>
              </w:rPr>
            </w:pPr>
          </w:p>
          <w:p w14:paraId="26E06B55" w14:textId="77777777" w:rsidR="000D1429" w:rsidRPr="00CE03D3" w:rsidRDefault="000D1429" w:rsidP="000D1429">
            <w:pPr>
              <w:rPr>
                <w:rFonts w:asciiTheme="minorHAnsi" w:hAnsiTheme="minorHAnsi" w:cstheme="minorHAnsi"/>
                <w:b/>
                <w:iCs/>
                <w:lang w:val="en-GB"/>
              </w:rPr>
            </w:pPr>
            <w:r w:rsidRPr="00CE03D3">
              <w:rPr>
                <w:rFonts w:asciiTheme="minorHAnsi" w:hAnsiTheme="minorHAnsi" w:cstheme="minorHAnsi"/>
                <w:b/>
                <w:iCs/>
                <w:lang w:val="en-GB"/>
              </w:rPr>
              <w:t>Role play 3</w:t>
            </w:r>
            <w:r>
              <w:rPr>
                <w:rFonts w:asciiTheme="minorHAnsi" w:hAnsiTheme="minorHAnsi" w:cstheme="minorHAnsi"/>
                <w:b/>
                <w:lang w:val="en-GB"/>
              </w:rPr>
              <w:t>—</w:t>
            </w:r>
            <w:r w:rsidRPr="00CE03D3">
              <w:rPr>
                <w:rFonts w:asciiTheme="minorHAnsi" w:hAnsiTheme="minorHAnsi" w:cstheme="minorHAnsi"/>
                <w:b/>
                <w:iCs/>
                <w:lang w:val="en-GB"/>
              </w:rPr>
              <w:t>RDT:</w:t>
            </w:r>
          </w:p>
          <w:p w14:paraId="0A826F81" w14:textId="77777777" w:rsidR="000D1429" w:rsidRPr="00CE03D3" w:rsidRDefault="000D1429" w:rsidP="000D1429">
            <w:pPr>
              <w:rPr>
                <w:rFonts w:asciiTheme="minorHAnsi" w:hAnsiTheme="minorHAnsi" w:cstheme="minorHAnsi"/>
                <w:iCs/>
                <w:lang w:val="en-GB"/>
              </w:rPr>
            </w:pPr>
            <w:r w:rsidRPr="00CE03D3">
              <w:rPr>
                <w:rFonts w:asciiTheme="minorHAnsi" w:hAnsiTheme="minorHAnsi" w:cstheme="minorHAnsi"/>
                <w:iCs/>
                <w:lang w:val="en-GB"/>
              </w:rPr>
              <w:t xml:space="preserve">Ife came into the clinic today. You haven’t seen Ife in 2 ½ years, at which time she was pregnant. When you talk to her, Ife states that she stopped going to antenatal care when she was diagnosed with HIV infection because she was so angry.  She came in today because her child, who is now 19 months old, has a severe respiratory infection. When you ask, Ife states that her baby has never been tested for HIV. You examine the infant, ensure that she is not in respiratory distress, and conduct a focused history and physical exam, including growth monitoring. Then you conduct an HIV RDT and the result is HIV-positive. Role play the post-test session with Ife. </w:t>
            </w:r>
          </w:p>
          <w:p w14:paraId="48FC5040" w14:textId="77777777" w:rsidR="000D1429" w:rsidRPr="00CE03D3" w:rsidRDefault="000D1429" w:rsidP="000D1429">
            <w:pPr>
              <w:rPr>
                <w:rFonts w:asciiTheme="minorHAnsi" w:hAnsiTheme="minorHAnsi" w:cstheme="minorHAnsi"/>
                <w:iCs/>
                <w:lang w:val="en-GB"/>
              </w:rPr>
            </w:pPr>
          </w:p>
          <w:p w14:paraId="129F7D6C" w14:textId="77777777" w:rsidR="000D1429" w:rsidRPr="00CE03D3" w:rsidRDefault="000D1429" w:rsidP="000D1429">
            <w:pPr>
              <w:rPr>
                <w:rFonts w:asciiTheme="minorHAnsi" w:hAnsiTheme="minorHAnsi" w:cstheme="minorHAnsi"/>
                <w:iCs/>
                <w:sz w:val="20"/>
                <w:lang w:val="en-GB"/>
              </w:rPr>
            </w:pPr>
          </w:p>
        </w:tc>
      </w:tr>
    </w:tbl>
    <w:p w14:paraId="5F0D9E4A" w14:textId="77777777" w:rsidR="000D1429" w:rsidRPr="00CE03D3" w:rsidRDefault="000D1429" w:rsidP="000D1429">
      <w:pPr>
        <w:rPr>
          <w:rFonts w:asciiTheme="minorHAnsi" w:hAnsiTheme="minorHAnsi" w:cstheme="minorHAnsi"/>
          <w:lang w:val="en-GB"/>
        </w:rPr>
      </w:pPr>
    </w:p>
    <w:p w14:paraId="3F24D2CC" w14:textId="77777777" w:rsidR="000D1429" w:rsidRPr="000D1429" w:rsidRDefault="000D1429" w:rsidP="000D1429">
      <w:pPr>
        <w:rPr>
          <w:rFonts w:asciiTheme="minorHAnsi" w:hAnsiTheme="minorHAnsi" w:cstheme="minorHAnsi"/>
          <w:iCs/>
        </w:rPr>
      </w:pPr>
    </w:p>
    <w:p w14:paraId="7AD48CDD" w14:textId="77777777" w:rsidR="0068495C" w:rsidRPr="0068495C" w:rsidRDefault="0068495C" w:rsidP="0068495C">
      <w:pPr>
        <w:rPr>
          <w:rFonts w:asciiTheme="minorHAnsi" w:hAnsiTheme="minorHAnsi" w:cstheme="minorHAnsi"/>
          <w:i/>
        </w:rPr>
      </w:pPr>
      <w:r w:rsidRPr="0068495C">
        <w:rPr>
          <w:rFonts w:asciiTheme="minorHAnsi" w:hAnsiTheme="minorHAnsi" w:cstheme="minorHAnsi"/>
          <w:i/>
        </w:rPr>
        <w:br w:type="page"/>
      </w:r>
    </w:p>
    <w:p w14:paraId="472CFCBC" w14:textId="00A49579" w:rsidR="0068495C" w:rsidRPr="00682273" w:rsidRDefault="0068495C" w:rsidP="00682273">
      <w:pPr>
        <w:pStyle w:val="Heading1"/>
        <w:ind w:left="0" w:firstLine="0"/>
        <w:rPr>
          <w:rFonts w:asciiTheme="minorHAnsi" w:hAnsiTheme="minorHAnsi" w:cstheme="minorHAnsi"/>
          <w:sz w:val="48"/>
          <w:szCs w:val="48"/>
          <w:lang w:val="en-GB"/>
        </w:rPr>
      </w:pPr>
      <w:bookmarkStart w:id="13" w:name="_Toc19038908"/>
      <w:r w:rsidRPr="00682273">
        <w:rPr>
          <w:rFonts w:asciiTheme="minorHAnsi" w:hAnsiTheme="minorHAnsi" w:cstheme="minorHAnsi"/>
          <w:sz w:val="48"/>
          <w:szCs w:val="48"/>
          <w:lang w:val="en-GB"/>
        </w:rPr>
        <w:lastRenderedPageBreak/>
        <w:t>Session 5.3: Infants with Confirmed HIV Infection</w:t>
      </w:r>
      <w:bookmarkEnd w:id="13"/>
    </w:p>
    <w:p w14:paraId="6B7AAF4E" w14:textId="77777777" w:rsidR="00512A1F" w:rsidRPr="00CE03D3" w:rsidRDefault="00512A1F" w:rsidP="00512A1F">
      <w:pPr>
        <w:rPr>
          <w:rFonts w:asciiTheme="minorHAnsi" w:hAnsiTheme="minorHAnsi" w:cstheme="minorHAnsi"/>
          <w:lang w:val="en-GB"/>
        </w:rPr>
      </w:pPr>
    </w:p>
    <w:p w14:paraId="5CA43659" w14:textId="77777777" w:rsidR="00512A1F" w:rsidRPr="00CE03D3" w:rsidRDefault="00512A1F" w:rsidP="00512A1F">
      <w:pPr>
        <w:rPr>
          <w:rFonts w:asciiTheme="minorHAnsi" w:hAnsiTheme="minorHAnsi" w:cstheme="minorHAnsi"/>
          <w:b/>
          <w:sz w:val="32"/>
          <w:szCs w:val="32"/>
          <w:lang w:val="en-GB"/>
        </w:rPr>
      </w:pPr>
      <w:r w:rsidRPr="00CE03D3">
        <w:rPr>
          <w:rFonts w:asciiTheme="minorHAnsi" w:hAnsiTheme="minorHAnsi" w:cstheme="minorHAnsi"/>
          <w:b/>
          <w:sz w:val="32"/>
          <w:szCs w:val="32"/>
          <w:lang w:val="en-GB"/>
        </w:rPr>
        <w:t>Session Objective</w:t>
      </w:r>
    </w:p>
    <w:p w14:paraId="22C5EDA5" w14:textId="77777777" w:rsidR="00512A1F" w:rsidRPr="00CE03D3" w:rsidRDefault="00512A1F" w:rsidP="00512A1F">
      <w:pPr>
        <w:rPr>
          <w:rFonts w:asciiTheme="minorHAnsi" w:hAnsiTheme="minorHAnsi" w:cstheme="minorHAnsi"/>
          <w:lang w:val="en-GB"/>
        </w:rPr>
      </w:pPr>
      <w:r w:rsidRPr="00CE03D3">
        <w:rPr>
          <w:rFonts w:asciiTheme="minorHAnsi" w:hAnsiTheme="minorHAnsi" w:cstheme="minorHAnsi"/>
          <w:lang w:val="en-GB"/>
        </w:rPr>
        <w:t>After completing this session, participants will be able to:</w:t>
      </w:r>
    </w:p>
    <w:p w14:paraId="1E3A8957" w14:textId="77777777" w:rsidR="00512A1F" w:rsidRPr="00CE03D3" w:rsidRDefault="00512A1F" w:rsidP="00512A1F">
      <w:pPr>
        <w:numPr>
          <w:ilvl w:val="0"/>
          <w:numId w:val="35"/>
        </w:numPr>
        <w:rPr>
          <w:rFonts w:asciiTheme="minorHAnsi" w:hAnsiTheme="minorHAnsi" w:cstheme="minorHAnsi"/>
          <w:lang w:val="en-GB"/>
        </w:rPr>
      </w:pPr>
      <w:r w:rsidRPr="00CE03D3">
        <w:rPr>
          <w:rFonts w:asciiTheme="minorHAnsi" w:hAnsiTheme="minorHAnsi" w:cstheme="minorHAnsi"/>
          <w:lang w:val="en-GB"/>
        </w:rPr>
        <w:t xml:space="preserve">Understand the importance of linking HIV-positive infants to HIV care and treatment, including ART </w:t>
      </w:r>
    </w:p>
    <w:p w14:paraId="23E89B47" w14:textId="77777777" w:rsidR="0068495C" w:rsidRPr="0068495C" w:rsidRDefault="0068495C" w:rsidP="0068495C">
      <w:pPr>
        <w:rPr>
          <w:rFonts w:asciiTheme="minorHAnsi" w:hAnsiTheme="minorHAnsi" w:cstheme="minorHAnsi"/>
          <w:b/>
        </w:rPr>
      </w:pPr>
    </w:p>
    <w:p w14:paraId="2D99CA9C" w14:textId="77777777" w:rsidR="0068495C" w:rsidRPr="0068495C" w:rsidRDefault="0068495C" w:rsidP="0068495C">
      <w:pPr>
        <w:rPr>
          <w:rFonts w:asciiTheme="minorHAnsi" w:hAnsiTheme="minorHAnsi" w:cstheme="minorHAnsi"/>
          <w:b/>
          <w:sz w:val="32"/>
          <w:szCs w:val="32"/>
          <w:lang w:val="en-GB"/>
        </w:rPr>
      </w:pPr>
      <w:r w:rsidRPr="0068495C">
        <w:rPr>
          <w:rFonts w:asciiTheme="minorHAnsi" w:hAnsiTheme="minorHAnsi" w:cstheme="minorHAnsi"/>
          <w:b/>
          <w:sz w:val="32"/>
          <w:szCs w:val="32"/>
          <w:lang w:val="en-GB"/>
        </w:rPr>
        <w:t xml:space="preserve">Natural History of HIV in Untreated Children </w:t>
      </w:r>
    </w:p>
    <w:p w14:paraId="7FFE9803" w14:textId="77777777" w:rsidR="0068495C" w:rsidRPr="0068495C" w:rsidRDefault="0068495C" w:rsidP="0068495C">
      <w:pPr>
        <w:rPr>
          <w:rFonts w:asciiTheme="minorHAnsi" w:hAnsiTheme="minorHAnsi" w:cstheme="minorHAnsi"/>
          <w:szCs w:val="20"/>
          <w:lang w:eastAsia="ja-JP"/>
        </w:rPr>
      </w:pPr>
      <w:r w:rsidRPr="0068495C">
        <w:rPr>
          <w:rFonts w:asciiTheme="minorHAnsi" w:hAnsiTheme="minorHAnsi" w:cstheme="minorHAnsi"/>
          <w:szCs w:val="20"/>
          <w:lang w:eastAsia="ja-JP"/>
        </w:rPr>
        <w:t xml:space="preserve">HIV progresses more quickly in infants and children than it does in adults.  About 20% of untreated children are rapid progressors. These children present with symptoms early and progress to severe immunosuppression within the first year of life, some in the first weeks of life. </w:t>
      </w:r>
    </w:p>
    <w:p w14:paraId="651AA705" w14:textId="77777777" w:rsidR="0068495C" w:rsidRPr="0068495C" w:rsidRDefault="0068495C" w:rsidP="0068495C">
      <w:pPr>
        <w:rPr>
          <w:rFonts w:asciiTheme="minorHAnsi" w:hAnsiTheme="minorHAnsi" w:cstheme="minorHAnsi"/>
          <w:szCs w:val="20"/>
          <w:lang w:eastAsia="ja-JP"/>
        </w:rPr>
      </w:pPr>
    </w:p>
    <w:p w14:paraId="4A865570" w14:textId="77777777" w:rsidR="0068495C" w:rsidRPr="0068495C" w:rsidRDefault="0068495C" w:rsidP="0068495C">
      <w:pPr>
        <w:rPr>
          <w:rFonts w:asciiTheme="minorHAnsi" w:hAnsiTheme="minorHAnsi" w:cstheme="minorHAnsi"/>
          <w:szCs w:val="20"/>
          <w:lang w:eastAsia="ja-JP"/>
        </w:rPr>
      </w:pPr>
      <w:r w:rsidRPr="0068495C">
        <w:rPr>
          <w:rFonts w:asciiTheme="minorHAnsi" w:hAnsiTheme="minorHAnsi" w:cstheme="minorHAnsi"/>
          <w:szCs w:val="20"/>
          <w:lang w:eastAsia="ja-JP"/>
        </w:rPr>
        <w:t xml:space="preserve">Without early diagnosis and treatment, approximately 50% of HIV-infected infants/children die by the second year of life; those who survive are at risk for developmental impairment and severe illness.  However, the </w:t>
      </w:r>
      <w:bookmarkStart w:id="14" w:name="_GoBack"/>
      <w:r w:rsidRPr="0068495C">
        <w:rPr>
          <w:rFonts w:asciiTheme="minorHAnsi" w:hAnsiTheme="minorHAnsi" w:cstheme="minorHAnsi"/>
          <w:szCs w:val="20"/>
          <w:lang w:eastAsia="ja-JP"/>
        </w:rPr>
        <w:t>CHER</w:t>
      </w:r>
      <w:bookmarkEnd w:id="14"/>
      <w:r w:rsidRPr="0068495C">
        <w:rPr>
          <w:rFonts w:asciiTheme="minorHAnsi" w:hAnsiTheme="minorHAnsi" w:cstheme="minorHAnsi"/>
          <w:szCs w:val="20"/>
          <w:lang w:eastAsia="ja-JP"/>
        </w:rPr>
        <w:t xml:space="preserve"> trial</w:t>
      </w:r>
      <w:r w:rsidRPr="0068495C">
        <w:rPr>
          <w:rFonts w:asciiTheme="minorHAnsi" w:eastAsia="Batang" w:hAnsiTheme="minorHAnsi" w:cstheme="minorHAnsi"/>
          <w:szCs w:val="20"/>
          <w:lang w:eastAsia="ja-JP"/>
        </w:rPr>
        <w:t xml:space="preserve"> </w:t>
      </w:r>
      <w:r w:rsidRPr="0068495C">
        <w:rPr>
          <w:rFonts w:asciiTheme="minorHAnsi" w:hAnsiTheme="minorHAnsi" w:cstheme="minorHAnsi"/>
          <w:szCs w:val="20"/>
          <w:lang w:eastAsia="ja-JP"/>
        </w:rPr>
        <w:t>showed that early HIV diagnosis and early ART reduced infant mortality by 76% and HIV progression by 75%.</w:t>
      </w:r>
      <w:r w:rsidRPr="0068495C">
        <w:rPr>
          <w:rFonts w:asciiTheme="minorHAnsi" w:hAnsiTheme="minorHAnsi" w:cstheme="minorHAnsi"/>
          <w:szCs w:val="20"/>
          <w:lang w:eastAsia="ja-JP"/>
        </w:rPr>
        <w:fldChar w:fldCharType="begin">
          <w:fldData xml:space="preserve">PEVuZE5vdGU+PENpdGU+PEF1dGhvcj5WaW9sYXJpPC9BdXRob3I+PFllYXI+MjAwODwvWWVhcj48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=
</w:fldData>
        </w:fldChar>
      </w:r>
      <w:r w:rsidRPr="0068495C">
        <w:rPr>
          <w:rFonts w:asciiTheme="minorHAnsi" w:hAnsiTheme="minorHAnsi" w:cstheme="minorHAnsi"/>
          <w:szCs w:val="20"/>
          <w:lang w:eastAsia="ja-JP"/>
        </w:rPr>
        <w:instrText xml:space="preserve"> ADDIN EN.CITE </w:instrText>
      </w:r>
      <w:r w:rsidRPr="0068495C">
        <w:rPr>
          <w:rFonts w:asciiTheme="minorHAnsi" w:hAnsiTheme="minorHAnsi" w:cstheme="minorHAnsi"/>
          <w:szCs w:val="20"/>
          <w:lang w:eastAsia="ja-JP"/>
        </w:rPr>
        <w:fldChar w:fldCharType="begin">
          <w:fldData xml:space="preserve">PEVuZE5vdGU+PENpdGU+PEF1dGhvcj5WaW9sYXJpPC9BdXRob3I+PFllYXI+MjAwODwvWWVhcj48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=
</w:fldData>
        </w:fldChar>
      </w:r>
      <w:r w:rsidRPr="0068495C">
        <w:rPr>
          <w:rFonts w:asciiTheme="minorHAnsi" w:hAnsiTheme="minorHAnsi" w:cstheme="minorHAnsi"/>
          <w:szCs w:val="20"/>
          <w:lang w:eastAsia="ja-JP"/>
        </w:rPr>
        <w:instrText xml:space="preserve"> ADDIN EN.CITE.DATA </w:instrText>
      </w:r>
      <w:r w:rsidRPr="0068495C">
        <w:rPr>
          <w:rFonts w:asciiTheme="minorHAnsi" w:hAnsiTheme="minorHAnsi" w:cstheme="minorHAnsi"/>
          <w:szCs w:val="20"/>
          <w:lang w:eastAsia="ja-JP"/>
        </w:rPr>
      </w:r>
      <w:r w:rsidRPr="0068495C">
        <w:rPr>
          <w:rFonts w:asciiTheme="minorHAnsi" w:hAnsiTheme="minorHAnsi" w:cstheme="minorHAnsi"/>
          <w:szCs w:val="20"/>
          <w:lang w:eastAsia="ja-JP"/>
        </w:rPr>
        <w:fldChar w:fldCharType="end"/>
      </w:r>
      <w:r w:rsidRPr="0068495C">
        <w:rPr>
          <w:rFonts w:asciiTheme="minorHAnsi" w:hAnsiTheme="minorHAnsi" w:cstheme="minorHAnsi"/>
          <w:szCs w:val="20"/>
          <w:lang w:eastAsia="ja-JP"/>
        </w:rPr>
      </w:r>
      <w:r w:rsidRPr="0068495C">
        <w:rPr>
          <w:rFonts w:asciiTheme="minorHAnsi" w:hAnsiTheme="minorHAnsi" w:cstheme="minorHAnsi"/>
          <w:szCs w:val="20"/>
          <w:lang w:eastAsia="ja-JP"/>
        </w:rPr>
        <w:fldChar w:fldCharType="separate"/>
      </w:r>
      <w:r w:rsidRPr="0068495C">
        <w:rPr>
          <w:rFonts w:asciiTheme="minorHAnsi" w:hAnsiTheme="minorHAnsi" w:cstheme="minorHAnsi"/>
          <w:noProof/>
          <w:szCs w:val="20"/>
          <w:lang w:eastAsia="ja-JP"/>
        </w:rPr>
        <w:t>[1]</w:t>
      </w:r>
      <w:r w:rsidRPr="0068495C">
        <w:rPr>
          <w:rFonts w:asciiTheme="minorHAnsi" w:hAnsiTheme="minorHAnsi" w:cstheme="minorHAnsi"/>
          <w:szCs w:val="20"/>
          <w:lang w:eastAsia="ja-JP"/>
        </w:rPr>
        <w:fldChar w:fldCharType="end"/>
      </w:r>
      <w:r w:rsidRPr="0068495C">
        <w:rPr>
          <w:rFonts w:asciiTheme="minorHAnsi" w:hAnsiTheme="minorHAnsi" w:cstheme="minorHAnsi"/>
          <w:szCs w:val="20"/>
          <w:lang w:eastAsia="ja-JP"/>
        </w:rPr>
        <w:t xml:space="preserve">  This rapid progression without ART highlights the urgency of ensuring that HIV-exposed infants are tested early (before or at 4–6 weeks of age based on national guidelines) and those who are HIV-infected are provided with immediate care and treatment including ART. With ART, HIV-infected children can expect to survive to adulthood.</w:t>
      </w:r>
    </w:p>
    <w:p w14:paraId="1E8895BD" w14:textId="77777777" w:rsidR="0068495C" w:rsidRPr="0068495C" w:rsidRDefault="0068495C" w:rsidP="0068495C">
      <w:pPr>
        <w:rPr>
          <w:rFonts w:asciiTheme="minorHAnsi" w:hAnsiTheme="minorHAnsi" w:cstheme="minorHAnsi"/>
          <w:szCs w:val="20"/>
          <w:lang w:eastAsia="ja-JP"/>
        </w:rPr>
      </w:pPr>
    </w:p>
    <w:p w14:paraId="78E52449" w14:textId="77777777" w:rsidR="0068495C" w:rsidRPr="0068495C" w:rsidRDefault="0068495C" w:rsidP="0068495C">
      <w:pPr>
        <w:rPr>
          <w:rFonts w:asciiTheme="minorHAnsi" w:hAnsiTheme="minorHAnsi" w:cstheme="minorHAnsi"/>
          <w:szCs w:val="20"/>
          <w:lang w:eastAsia="ja-JP"/>
        </w:rPr>
      </w:pPr>
      <w:r w:rsidRPr="0068495C">
        <w:rPr>
          <w:rFonts w:asciiTheme="minorHAnsi" w:hAnsiTheme="minorHAnsi" w:cstheme="minorHAnsi"/>
          <w:szCs w:val="20"/>
          <w:lang w:eastAsia="ja-JP"/>
        </w:rPr>
        <w:t>Some of the most common signs of HIV infection in children not receiving ART include:</w:t>
      </w:r>
    </w:p>
    <w:p w14:paraId="09AE004E" w14:textId="77777777" w:rsidR="0068495C" w:rsidRPr="0068495C" w:rsidRDefault="0068495C" w:rsidP="00FA1860">
      <w:pPr>
        <w:numPr>
          <w:ilvl w:val="0"/>
          <w:numId w:val="35"/>
        </w:numPr>
        <w:rPr>
          <w:rFonts w:asciiTheme="minorHAnsi" w:hAnsiTheme="minorHAnsi" w:cstheme="minorHAnsi"/>
          <w:szCs w:val="20"/>
          <w:lang w:eastAsia="ja-JP"/>
        </w:rPr>
      </w:pPr>
      <w:r w:rsidRPr="00FA1860">
        <w:rPr>
          <w:rFonts w:asciiTheme="minorHAnsi" w:hAnsiTheme="minorHAnsi" w:cstheme="minorHAnsi"/>
          <w:lang w:val="en-GB"/>
        </w:rPr>
        <w:t>Failure</w:t>
      </w:r>
      <w:r w:rsidRPr="0068495C">
        <w:rPr>
          <w:rFonts w:asciiTheme="minorHAnsi" w:hAnsiTheme="minorHAnsi" w:cstheme="minorHAnsi"/>
          <w:szCs w:val="20"/>
          <w:lang w:eastAsia="ja-JP"/>
        </w:rPr>
        <w:t xml:space="preserve"> to thrive (no weight gain or weight loss), acute malnutrition</w:t>
      </w:r>
    </w:p>
    <w:p w14:paraId="734E6682" w14:textId="77777777" w:rsidR="0068495C" w:rsidRPr="0068495C" w:rsidRDefault="0068495C" w:rsidP="00FA1860">
      <w:pPr>
        <w:numPr>
          <w:ilvl w:val="0"/>
          <w:numId w:val="35"/>
        </w:numPr>
        <w:rPr>
          <w:rFonts w:asciiTheme="minorHAnsi" w:hAnsiTheme="minorHAnsi" w:cstheme="minorHAnsi"/>
          <w:szCs w:val="20"/>
          <w:lang w:eastAsia="ja-JP"/>
        </w:rPr>
      </w:pPr>
      <w:r w:rsidRPr="0068495C">
        <w:rPr>
          <w:rFonts w:asciiTheme="minorHAnsi" w:hAnsiTheme="minorHAnsi" w:cstheme="minorHAnsi"/>
          <w:szCs w:val="20"/>
          <w:lang w:eastAsia="ja-JP"/>
        </w:rPr>
        <w:t>Loss of interest in playing, fatigue, developmental delay or loss of developmental milestones</w:t>
      </w:r>
    </w:p>
    <w:p w14:paraId="21BF6F95"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Oral thrush</w:t>
      </w:r>
    </w:p>
    <w:p w14:paraId="48285F66"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Generalized lymphadenopathy (enlarged lymph nodes in multiple regions)</w:t>
      </w:r>
    </w:p>
    <w:p w14:paraId="4FE0B5B4"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Lymphoid interstitial pneumonitis (leads to difficulty breathing)</w:t>
      </w:r>
    </w:p>
    <w:p w14:paraId="7AA79892"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Recurrent bacterial infections/fevers</w:t>
      </w:r>
    </w:p>
    <w:p w14:paraId="0A95259C"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 xml:space="preserve">Chronic ear infection (otitis media) with drainage </w:t>
      </w:r>
    </w:p>
    <w:p w14:paraId="16D07BDC"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 xml:space="preserve">Opportunistic infections (OIs), including Pneumocystis </w:t>
      </w:r>
      <w:proofErr w:type="spellStart"/>
      <w:r w:rsidRPr="00FA1860">
        <w:rPr>
          <w:rFonts w:asciiTheme="minorHAnsi" w:hAnsiTheme="minorHAnsi" w:cstheme="minorHAnsi"/>
          <w:lang w:val="en-GB"/>
        </w:rPr>
        <w:t>jirovecii</w:t>
      </w:r>
      <w:proofErr w:type="spellEnd"/>
      <w:r w:rsidRPr="00FA1860">
        <w:rPr>
          <w:rFonts w:asciiTheme="minorHAnsi" w:hAnsiTheme="minorHAnsi" w:cstheme="minorHAnsi"/>
          <w:lang w:val="en-GB"/>
        </w:rPr>
        <w:t xml:space="preserve"> pneumonia (PCP), herpes zoster (shingles), esophageal thrush (candidiasis) </w:t>
      </w:r>
    </w:p>
    <w:p w14:paraId="572C6483"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Tuberculosis (TB)</w:t>
      </w:r>
    </w:p>
    <w:p w14:paraId="5D18DB44"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Persistent diarrhoea</w:t>
      </w:r>
    </w:p>
    <w:p w14:paraId="1DA0AC34"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 xml:space="preserve">Chronic rashes </w:t>
      </w:r>
      <w:r w:rsidRPr="00FA1860">
        <w:rPr>
          <w:rFonts w:asciiTheme="minorHAnsi" w:hAnsiTheme="minorHAnsi" w:cstheme="minorHAnsi"/>
          <w:lang w:val="en-GB"/>
        </w:rPr>
        <w:fldChar w:fldCharType="begin"/>
      </w:r>
      <w:r w:rsidRPr="00FA1860">
        <w:rPr>
          <w:rFonts w:asciiTheme="minorHAnsi" w:hAnsiTheme="minorHAnsi" w:cstheme="minorHAnsi"/>
          <w:lang w:val="en-GB"/>
        </w:rPr>
        <w:instrText xml:space="preserve"> ADDIN EN.CITE &lt;EndNote&gt;&lt;Cite&gt;&lt;Author&gt;WHO&lt;/Author&gt;&lt;Year&gt;2013&lt;/Year&gt;&lt;RecNum&gt;48&lt;/RecNum&gt;&lt;DisplayText&gt;[2]&lt;/DisplayText&gt;&lt;record&gt;&lt;rec-number&gt;48&lt;/rec-number&gt;&lt;foreign-keys&gt;&lt;key app="EN" db-id="s0vvt5xe75xevoexds6v2rpnxd0v2s2sra25" timestamp="1520966321"&gt;48&lt;/key&gt;&lt;/foreign-keys&gt;&lt;ref-type name="Web Page"&gt;12&lt;/ref-type&gt;&lt;contributors&gt;&lt;authors&gt;&lt;author&gt;WHO&lt;/author&gt;&lt;/authors&gt;&lt;/contributors&gt;&lt;titles&gt;&lt;title&gt;Pocket book of hospital care for children: guidelines for the management of common childhood illnesses, 2nd ed.&lt;/title&gt;&lt;/titles&gt;&lt;dates&gt;&lt;year&gt;2013&lt;/year&gt;&lt;/dates&gt;&lt;urls&gt;&lt;related-urls&gt;&lt;url&gt;http://apps.who.int/iris/bitstream/10665/81170/1/9789241548373_eng.pdf?ua=1&lt;/url&gt;&lt;/related-urls&gt;&lt;/urls&gt;&lt;/record&gt;&lt;/Cite&gt;&lt;/EndNote&gt;</w:instrText>
      </w:r>
      <w:r w:rsidRPr="00FA1860">
        <w:rPr>
          <w:rFonts w:asciiTheme="minorHAnsi" w:hAnsiTheme="minorHAnsi" w:cstheme="minorHAnsi"/>
          <w:lang w:val="en-GB"/>
        </w:rPr>
        <w:fldChar w:fldCharType="separate"/>
      </w:r>
      <w:r w:rsidRPr="00FA1860">
        <w:rPr>
          <w:rFonts w:asciiTheme="minorHAnsi" w:hAnsiTheme="minorHAnsi" w:cstheme="minorHAnsi"/>
          <w:lang w:val="en-GB"/>
        </w:rPr>
        <w:t>[2]</w:t>
      </w:r>
      <w:r w:rsidRPr="00FA1860">
        <w:rPr>
          <w:rFonts w:asciiTheme="minorHAnsi" w:hAnsiTheme="minorHAnsi" w:cstheme="minorHAnsi"/>
          <w:lang w:val="en-GB"/>
        </w:rPr>
        <w:fldChar w:fldCharType="end"/>
      </w:r>
    </w:p>
    <w:p w14:paraId="37FAFAF7" w14:textId="77777777" w:rsidR="0068495C" w:rsidRPr="0068495C" w:rsidRDefault="0068495C" w:rsidP="0068495C">
      <w:pPr>
        <w:rPr>
          <w:rFonts w:asciiTheme="minorHAnsi" w:hAnsiTheme="minorHAnsi" w:cstheme="minorHAnsi"/>
          <w:szCs w:val="20"/>
          <w:lang w:eastAsia="ja-JP"/>
        </w:rPr>
      </w:pPr>
    </w:p>
    <w:p w14:paraId="327AB8C9" w14:textId="77777777" w:rsidR="0068495C" w:rsidRPr="0068495C" w:rsidRDefault="0068495C" w:rsidP="0068495C">
      <w:pPr>
        <w:rPr>
          <w:rFonts w:asciiTheme="minorHAnsi" w:hAnsiTheme="minorHAnsi" w:cstheme="minorHAnsi"/>
          <w:szCs w:val="20"/>
          <w:lang w:eastAsia="ja-JP"/>
        </w:rPr>
      </w:pPr>
      <w:r w:rsidRPr="0068495C">
        <w:rPr>
          <w:rFonts w:asciiTheme="minorHAnsi" w:hAnsiTheme="minorHAnsi" w:cstheme="minorHAnsi"/>
          <w:szCs w:val="20"/>
          <w:lang w:eastAsia="ja-JP"/>
        </w:rPr>
        <w:t xml:space="preserve">ART has made many of these infections uncommon, and they now occur mainly in undiagnosed children who have not yet received ART or in children who are not taking ART as prescribed. Recent studies have showed that early ART is </w:t>
      </w:r>
      <w:proofErr w:type="gramStart"/>
      <w:r w:rsidRPr="0068495C">
        <w:rPr>
          <w:rFonts w:asciiTheme="minorHAnsi" w:hAnsiTheme="minorHAnsi" w:cstheme="minorHAnsi"/>
          <w:szCs w:val="20"/>
          <w:lang w:eastAsia="ja-JP"/>
        </w:rPr>
        <w:t>life-saving</w:t>
      </w:r>
      <w:proofErr w:type="gramEnd"/>
      <w:r w:rsidRPr="0068495C">
        <w:rPr>
          <w:rFonts w:asciiTheme="minorHAnsi" w:hAnsiTheme="minorHAnsi" w:cstheme="minorHAnsi"/>
          <w:szCs w:val="20"/>
          <w:lang w:eastAsia="ja-JP"/>
        </w:rPr>
        <w:t xml:space="preserve"> for HIV-infected infants. These studies also show that infants who initiate ART early, before becoming symptomatic, are more likely to stay healthy than infants who initiate ART later.</w:t>
      </w:r>
      <w:r w:rsidRPr="0068495C">
        <w:rPr>
          <w:rFonts w:asciiTheme="minorHAnsi" w:hAnsiTheme="minorHAnsi" w:cstheme="minorHAnsi"/>
          <w:szCs w:val="20"/>
          <w:lang w:eastAsia="ja-JP"/>
        </w:rPr>
        <w:fldChar w:fldCharType="begin">
          <w:fldData xml:space="preserve">PEVuZE5vdGU+PENpdGU+PEF1dGhvcj5Db3R0b248L0F1dGhvcj48WWVhcj4yMDEzPC9ZZWFyPjxS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</w:fldData>
        </w:fldChar>
      </w:r>
      <w:r w:rsidRPr="0068495C">
        <w:rPr>
          <w:rFonts w:asciiTheme="minorHAnsi" w:hAnsiTheme="minorHAnsi" w:cstheme="minorHAnsi"/>
          <w:szCs w:val="20"/>
          <w:lang w:eastAsia="ja-JP"/>
        </w:rPr>
        <w:instrText xml:space="preserve"> ADDIN EN.CITE </w:instrText>
      </w:r>
      <w:r w:rsidRPr="0068495C">
        <w:rPr>
          <w:rFonts w:asciiTheme="minorHAnsi" w:hAnsiTheme="minorHAnsi" w:cstheme="minorHAnsi"/>
          <w:szCs w:val="20"/>
          <w:lang w:eastAsia="ja-JP"/>
        </w:rPr>
        <w:fldChar w:fldCharType="begin">
          <w:fldData xml:space="preserve">PEVuZE5vdGU+PENpdGU+PEF1dGhvcj5Db3R0b248L0F1dGhvcj48WWVhcj4yMDEzPC9ZZWFyPjxS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</w:fldData>
        </w:fldChar>
      </w:r>
      <w:r w:rsidRPr="0068495C">
        <w:rPr>
          <w:rFonts w:asciiTheme="minorHAnsi" w:hAnsiTheme="minorHAnsi" w:cstheme="minorHAnsi"/>
          <w:szCs w:val="20"/>
          <w:lang w:eastAsia="ja-JP"/>
        </w:rPr>
        <w:instrText xml:space="preserve"> ADDIN EN.CITE.DATA </w:instrText>
      </w:r>
      <w:r w:rsidRPr="0068495C">
        <w:rPr>
          <w:rFonts w:asciiTheme="minorHAnsi" w:hAnsiTheme="minorHAnsi" w:cstheme="minorHAnsi"/>
          <w:szCs w:val="20"/>
          <w:lang w:eastAsia="ja-JP"/>
        </w:rPr>
      </w:r>
      <w:r w:rsidRPr="0068495C">
        <w:rPr>
          <w:rFonts w:asciiTheme="minorHAnsi" w:hAnsiTheme="minorHAnsi" w:cstheme="minorHAnsi"/>
          <w:szCs w:val="20"/>
          <w:lang w:eastAsia="ja-JP"/>
        </w:rPr>
        <w:fldChar w:fldCharType="end"/>
      </w:r>
      <w:r w:rsidRPr="0068495C">
        <w:rPr>
          <w:rFonts w:asciiTheme="minorHAnsi" w:hAnsiTheme="minorHAnsi" w:cstheme="minorHAnsi"/>
          <w:szCs w:val="20"/>
          <w:lang w:eastAsia="ja-JP"/>
        </w:rPr>
      </w:r>
      <w:r w:rsidRPr="0068495C">
        <w:rPr>
          <w:rFonts w:asciiTheme="minorHAnsi" w:hAnsiTheme="minorHAnsi" w:cstheme="minorHAnsi"/>
          <w:szCs w:val="20"/>
          <w:lang w:eastAsia="ja-JP"/>
        </w:rPr>
        <w:fldChar w:fldCharType="separate"/>
      </w:r>
      <w:r w:rsidRPr="0068495C">
        <w:rPr>
          <w:rFonts w:asciiTheme="minorHAnsi" w:hAnsiTheme="minorHAnsi" w:cstheme="minorHAnsi"/>
          <w:noProof/>
          <w:szCs w:val="20"/>
          <w:lang w:eastAsia="ja-JP"/>
        </w:rPr>
        <w:t>[3]</w:t>
      </w:r>
      <w:r w:rsidRPr="0068495C">
        <w:rPr>
          <w:rFonts w:asciiTheme="minorHAnsi" w:hAnsiTheme="minorHAnsi" w:cstheme="minorHAnsi"/>
          <w:szCs w:val="20"/>
          <w:lang w:eastAsia="ja-JP"/>
        </w:rPr>
        <w:fldChar w:fldCharType="end"/>
      </w:r>
    </w:p>
    <w:p w14:paraId="290FD5CE" w14:textId="77777777" w:rsidR="0068495C" w:rsidRPr="0068495C" w:rsidRDefault="0068495C" w:rsidP="0068495C">
      <w:pPr>
        <w:rPr>
          <w:rFonts w:asciiTheme="minorHAnsi" w:hAnsiTheme="minorHAnsi" w:cstheme="minorHAnsi"/>
          <w:szCs w:val="20"/>
          <w:lang w:eastAsia="ja-JP"/>
        </w:rPr>
      </w:pPr>
    </w:p>
    <w:p w14:paraId="5F8A110E" w14:textId="77777777" w:rsidR="0068495C" w:rsidRPr="0068495C" w:rsidRDefault="0068495C" w:rsidP="0068495C">
      <w:pPr>
        <w:rPr>
          <w:rFonts w:asciiTheme="minorHAnsi" w:hAnsiTheme="minorHAnsi" w:cstheme="minorHAnsi"/>
          <w:b/>
          <w:szCs w:val="20"/>
          <w:lang w:eastAsia="ja-JP"/>
        </w:rPr>
      </w:pPr>
      <w:r w:rsidRPr="0068495C">
        <w:rPr>
          <w:rFonts w:asciiTheme="minorHAnsi" w:hAnsiTheme="minorHAnsi" w:cstheme="minorHAnsi"/>
          <w:b/>
          <w:szCs w:val="20"/>
          <w:lang w:eastAsia="ja-JP"/>
        </w:rPr>
        <w:t>It’s crucial that infants infected with HIV are started on life-saving ART as early in life as possible!</w:t>
      </w:r>
    </w:p>
    <w:p w14:paraId="4DA8DD47" w14:textId="77777777" w:rsidR="0068495C" w:rsidRPr="0068495C" w:rsidRDefault="0068495C" w:rsidP="0068495C">
      <w:pPr>
        <w:rPr>
          <w:rFonts w:asciiTheme="minorHAnsi" w:hAnsiTheme="minorHAnsi" w:cstheme="minorHAnsi"/>
          <w:b/>
          <w:szCs w:val="20"/>
          <w:lang w:eastAsia="ja-JP"/>
        </w:rPr>
      </w:pPr>
    </w:p>
    <w:p w14:paraId="623DDCA9" w14:textId="77777777" w:rsidR="0068495C" w:rsidRPr="0068495C" w:rsidRDefault="0068495C" w:rsidP="0068495C">
      <w:pPr>
        <w:rPr>
          <w:rFonts w:asciiTheme="minorHAnsi" w:hAnsiTheme="minorHAnsi" w:cstheme="minorHAnsi"/>
          <w:b/>
          <w:sz w:val="32"/>
          <w:szCs w:val="32"/>
          <w:lang w:val="en-GB"/>
        </w:rPr>
      </w:pPr>
      <w:r w:rsidRPr="0068495C">
        <w:rPr>
          <w:rFonts w:asciiTheme="minorHAnsi" w:hAnsiTheme="minorHAnsi" w:cstheme="minorHAnsi"/>
          <w:b/>
          <w:sz w:val="32"/>
          <w:szCs w:val="32"/>
          <w:lang w:val="en-GB"/>
        </w:rPr>
        <w:t xml:space="preserve">Linking HIV-positive Infants to ART </w:t>
      </w:r>
    </w:p>
    <w:p w14:paraId="7A472080"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Care and treatment of children with confirmed HIV infection includes:</w:t>
      </w:r>
    </w:p>
    <w:p w14:paraId="15B6B7ED"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Counselling caregiver and assessing readiness to start ART.</w:t>
      </w:r>
    </w:p>
    <w:p w14:paraId="1DBAC874" w14:textId="577364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 xml:space="preserve">Initiating ART, which should be started while the results from confirmatory testing are pending (if not available </w:t>
      </w:r>
      <w:proofErr w:type="gramStart"/>
      <w:r w:rsidRPr="00FA1860">
        <w:rPr>
          <w:rFonts w:asciiTheme="minorHAnsi" w:hAnsiTheme="minorHAnsi" w:cstheme="minorHAnsi"/>
          <w:lang w:val="en-GB"/>
        </w:rPr>
        <w:t>same-day</w:t>
      </w:r>
      <w:proofErr w:type="gramEnd"/>
      <w:r w:rsidRPr="00FA1860">
        <w:rPr>
          <w:rFonts w:asciiTheme="minorHAnsi" w:hAnsiTheme="minorHAnsi" w:cstheme="minorHAnsi"/>
          <w:lang w:val="en-GB"/>
        </w:rPr>
        <w:t>)</w:t>
      </w:r>
      <w:r w:rsidR="00301348" w:rsidRPr="00FA1860">
        <w:rPr>
          <w:rFonts w:asciiTheme="minorHAnsi" w:hAnsiTheme="minorHAnsi" w:cstheme="minorHAnsi"/>
          <w:lang w:val="en-GB"/>
        </w:rPr>
        <w:t>.</w:t>
      </w:r>
    </w:p>
    <w:p w14:paraId="21A8DD50"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 xml:space="preserve">Continuing/initiating co-trimoxazole prophylaxis. </w:t>
      </w:r>
    </w:p>
    <w:p w14:paraId="663F115D"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Providing adherence support for ART and co-trimoxazole.</w:t>
      </w:r>
    </w:p>
    <w:p w14:paraId="1C8A0BAE"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Conducting focused clinical examination including history; determining clinical stage and treating any illnesses/opportunistic infections.</w:t>
      </w:r>
    </w:p>
    <w:p w14:paraId="76EEE574"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Ordering investigations and other treatments as appropriate.</w:t>
      </w:r>
    </w:p>
    <w:p w14:paraId="45E58BC6"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Providing access to tuberculosis preventive therapy (TPT) and malaria prevention, as per national policy.</w:t>
      </w:r>
    </w:p>
    <w:p w14:paraId="123015DB"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Providing (or linking to) other interventions such as safe water interventions, nutrition counselling and support, psycho-social counselling, etc.</w:t>
      </w:r>
    </w:p>
    <w:p w14:paraId="59C32DC0"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 xml:space="preserve">Recording baseline information in the child’s HIV treatment card/medical record. </w:t>
      </w:r>
    </w:p>
    <w:p w14:paraId="2FBF0B9F"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Monitoring adherence and response to ART.</w:t>
      </w:r>
    </w:p>
    <w:p w14:paraId="4F2DA9AE" w14:textId="77777777" w:rsidR="0068495C" w:rsidRPr="00FA1860" w:rsidRDefault="0068495C" w:rsidP="00FA1860">
      <w:pPr>
        <w:numPr>
          <w:ilvl w:val="0"/>
          <w:numId w:val="35"/>
        </w:numPr>
        <w:rPr>
          <w:rFonts w:asciiTheme="minorHAnsi" w:hAnsiTheme="minorHAnsi" w:cstheme="minorHAnsi"/>
          <w:lang w:val="en-GB"/>
        </w:rPr>
      </w:pPr>
      <w:r w:rsidRPr="00FA1860">
        <w:rPr>
          <w:rFonts w:asciiTheme="minorHAnsi" w:hAnsiTheme="minorHAnsi" w:cstheme="minorHAnsi"/>
          <w:lang w:val="en-GB"/>
        </w:rPr>
        <w:t>Ongoing family-centred counselling and support.</w:t>
      </w:r>
    </w:p>
    <w:p w14:paraId="25D346AA" w14:textId="77777777" w:rsidR="0068495C" w:rsidRPr="0068495C" w:rsidRDefault="0068495C" w:rsidP="0068495C">
      <w:pPr>
        <w:rPr>
          <w:rFonts w:asciiTheme="minorHAnsi" w:hAnsiTheme="minorHAnsi" w:cstheme="minorHAnsi"/>
        </w:rPr>
      </w:pPr>
    </w:p>
    <w:p w14:paraId="354AA20E" w14:textId="77777777" w:rsidR="0068495C" w:rsidRPr="0068495C" w:rsidRDefault="0068495C" w:rsidP="0068495C">
      <w:pPr>
        <w:rPr>
          <w:rFonts w:asciiTheme="minorHAnsi" w:hAnsiTheme="minorHAnsi" w:cstheme="minorHAnsi"/>
        </w:rPr>
      </w:pPr>
      <w:r w:rsidRPr="0068495C">
        <w:rPr>
          <w:rFonts w:asciiTheme="minorHAnsi" w:hAnsiTheme="minorHAnsi" w:cstheme="minorHAnsi"/>
        </w:rPr>
        <w:t>Sometimes infants receive HIV treatment at the same facility where they received the test results; at other times, infant may need to be referred to another facility to start ART.  In either case, the person receiving the test result needs to ensure that the result is given to the caregiver and that the infant is started on ART.  This requires coordination between the facility where testing takes place and the facility where ART is provided. Lay providers can track caregivers and infants in the community and/or accompany them to appointments.</w:t>
      </w:r>
    </w:p>
    <w:p w14:paraId="0B37B2B4" w14:textId="77777777" w:rsidR="0068495C" w:rsidRPr="0068495C" w:rsidRDefault="0068495C" w:rsidP="0068495C">
      <w:pPr>
        <w:rPr>
          <w:rFonts w:asciiTheme="minorHAnsi" w:hAnsiTheme="minorHAnsi" w:cstheme="minorHAnsi"/>
        </w:rPr>
      </w:pPr>
    </w:p>
    <w:p w14:paraId="72CF5F08" w14:textId="06DB4FDA" w:rsidR="0068495C" w:rsidRDefault="0068495C" w:rsidP="0068495C">
      <w:pPr>
        <w:rPr>
          <w:rFonts w:asciiTheme="minorHAnsi" w:hAnsiTheme="minorHAnsi" w:cstheme="minorHAnsi"/>
        </w:rPr>
      </w:pPr>
      <w:r w:rsidRPr="0068495C">
        <w:rPr>
          <w:rFonts w:asciiTheme="minorHAnsi" w:hAnsiTheme="minorHAnsi" w:cstheme="minorHAnsi"/>
        </w:rPr>
        <w:t xml:space="preserve">Registers or electronic databases should be used to track HIV-exposed infants as they progress through comprehensive care from the initial visit, each testing event (at 4–6 weeks of age, 9 months and again at 18 months of age or 3 months after breastfeeding cessation), to confirmation of negative HIV status or linkage into HIV care and treatment and the initiation of ART. </w:t>
      </w:r>
    </w:p>
    <w:p w14:paraId="2693127F" w14:textId="733963BB" w:rsidR="00512A1F" w:rsidRDefault="00512A1F" w:rsidP="0068495C">
      <w:pPr>
        <w:rPr>
          <w:rFonts w:asciiTheme="minorHAnsi" w:hAnsiTheme="minorHAnsi" w:cstheme="minorHAnsi"/>
        </w:rPr>
      </w:pPr>
    </w:p>
    <w:p w14:paraId="41E66631" w14:textId="77777777" w:rsidR="00512A1F" w:rsidRPr="00682273" w:rsidRDefault="00512A1F" w:rsidP="00682273">
      <w:pPr>
        <w:pStyle w:val="Heading1"/>
        <w:ind w:left="0" w:firstLine="0"/>
        <w:rPr>
          <w:rFonts w:asciiTheme="minorHAnsi" w:hAnsiTheme="minorHAnsi" w:cstheme="minorHAnsi"/>
          <w:sz w:val="48"/>
          <w:szCs w:val="48"/>
          <w:lang w:val="en-GB"/>
        </w:rPr>
      </w:pPr>
      <w:bookmarkStart w:id="15" w:name="_Toc19038909"/>
      <w:r w:rsidRPr="00682273">
        <w:rPr>
          <w:rFonts w:asciiTheme="minorHAnsi" w:hAnsiTheme="minorHAnsi" w:cstheme="minorHAnsi"/>
          <w:sz w:val="48"/>
          <w:szCs w:val="48"/>
          <w:lang w:val="en-GB"/>
        </w:rPr>
        <w:lastRenderedPageBreak/>
        <w:t>Module 5: Key Points</w:t>
      </w:r>
      <w:bookmarkEnd w:id="15"/>
    </w:p>
    <w:p w14:paraId="3EEB3141" w14:textId="77777777" w:rsidR="00512A1F" w:rsidRPr="00CE03D3" w:rsidRDefault="00512A1F" w:rsidP="00512A1F">
      <w:pPr>
        <w:pStyle w:val="ListBullet"/>
        <w:ind w:left="360" w:hanging="360"/>
        <w:rPr>
          <w:rFonts w:asciiTheme="minorHAnsi" w:hAnsiTheme="minorHAnsi" w:cstheme="minorHAnsi"/>
          <w:snapToGrid w:val="0"/>
          <w:szCs w:val="24"/>
          <w:lang w:val="en-GB" w:eastAsia="en-US"/>
        </w:rPr>
      </w:pPr>
    </w:p>
    <w:p w14:paraId="5FCD6114" w14:textId="77777777" w:rsidR="00512A1F" w:rsidRPr="00CE03D3" w:rsidRDefault="00512A1F" w:rsidP="00512A1F">
      <w:pPr>
        <w:pStyle w:val="ListBullet"/>
        <w:numPr>
          <w:ilvl w:val="0"/>
          <w:numId w:val="12"/>
        </w:numPr>
        <w:tabs>
          <w:tab w:val="num" w:pos="360"/>
        </w:tabs>
        <w:ind w:left="360"/>
        <w:rPr>
          <w:rFonts w:asciiTheme="minorHAnsi" w:hAnsiTheme="minorHAnsi" w:cstheme="minorHAnsi"/>
          <w:szCs w:val="24"/>
          <w:lang w:val="en-GB" w:eastAsia="en-US"/>
        </w:rPr>
      </w:pPr>
      <w:r w:rsidRPr="00CE03D3">
        <w:rPr>
          <w:rFonts w:asciiTheme="minorHAnsi" w:hAnsiTheme="minorHAnsi" w:cstheme="minorHAnsi"/>
          <w:szCs w:val="24"/>
          <w:lang w:val="en-GB" w:eastAsia="en-US"/>
        </w:rPr>
        <w:t xml:space="preserve">There are 5 steps to the post-test counselling session when providing a child’s HIV test result to the caregiver.  The key points for each of the 5 steps vary based on HIV test result (positive or negative), age of child, breastfeeding status, and type of test conducted.  The 5 steps are: </w:t>
      </w:r>
    </w:p>
    <w:p w14:paraId="65122DA1" w14:textId="77777777" w:rsidR="00512A1F" w:rsidRPr="00CE03D3" w:rsidRDefault="00512A1F" w:rsidP="00512A1F">
      <w:pPr>
        <w:pStyle w:val="ListBullet"/>
        <w:numPr>
          <w:ilvl w:val="0"/>
          <w:numId w:val="13"/>
        </w:numPr>
        <w:ind w:left="702"/>
        <w:rPr>
          <w:rFonts w:asciiTheme="minorHAnsi" w:hAnsiTheme="minorHAnsi" w:cstheme="minorHAnsi"/>
          <w:szCs w:val="24"/>
          <w:lang w:val="en-GB" w:eastAsia="en-US"/>
        </w:rPr>
      </w:pPr>
      <w:r w:rsidRPr="00CE03D3">
        <w:rPr>
          <w:rFonts w:asciiTheme="minorHAnsi" w:hAnsiTheme="minorHAnsi" w:cstheme="minorHAnsi"/>
          <w:szCs w:val="24"/>
          <w:lang w:val="en-GB" w:eastAsia="en-US"/>
        </w:rPr>
        <w:t>Explain test result.</w:t>
      </w:r>
    </w:p>
    <w:p w14:paraId="056D72E0" w14:textId="77777777" w:rsidR="00512A1F" w:rsidRPr="00CE03D3" w:rsidRDefault="00512A1F" w:rsidP="00512A1F">
      <w:pPr>
        <w:pStyle w:val="ListBullet"/>
        <w:numPr>
          <w:ilvl w:val="0"/>
          <w:numId w:val="13"/>
        </w:numPr>
        <w:ind w:left="702"/>
        <w:rPr>
          <w:rFonts w:asciiTheme="minorHAnsi" w:hAnsiTheme="minorHAnsi" w:cstheme="minorHAnsi"/>
          <w:szCs w:val="24"/>
          <w:lang w:val="en-GB" w:eastAsia="en-US"/>
        </w:rPr>
      </w:pPr>
      <w:r w:rsidRPr="00CE03D3">
        <w:rPr>
          <w:rFonts w:asciiTheme="minorHAnsi" w:hAnsiTheme="minorHAnsi" w:cstheme="minorHAnsi"/>
          <w:szCs w:val="24"/>
          <w:lang w:val="en-GB" w:eastAsia="en-US"/>
        </w:rPr>
        <w:t xml:space="preserve">Discuss plan for prevention (if negative) or treatment (if positive) </w:t>
      </w:r>
    </w:p>
    <w:p w14:paraId="52DCB8BE" w14:textId="77777777" w:rsidR="00512A1F" w:rsidRPr="00CE03D3" w:rsidRDefault="00512A1F" w:rsidP="00512A1F">
      <w:pPr>
        <w:pStyle w:val="ListBullet"/>
        <w:numPr>
          <w:ilvl w:val="0"/>
          <w:numId w:val="13"/>
        </w:numPr>
        <w:ind w:left="702"/>
        <w:rPr>
          <w:rFonts w:asciiTheme="minorHAnsi" w:hAnsiTheme="minorHAnsi" w:cstheme="minorHAnsi"/>
          <w:szCs w:val="24"/>
          <w:lang w:val="en-GB" w:eastAsia="en-US"/>
        </w:rPr>
      </w:pPr>
      <w:r w:rsidRPr="00CE03D3">
        <w:rPr>
          <w:rFonts w:asciiTheme="minorHAnsi" w:hAnsiTheme="minorHAnsi" w:cstheme="minorHAnsi"/>
          <w:szCs w:val="24"/>
          <w:lang w:val="en-GB" w:eastAsia="en-US"/>
        </w:rPr>
        <w:t>Review child’s care plan</w:t>
      </w:r>
    </w:p>
    <w:p w14:paraId="78A821CB" w14:textId="77777777" w:rsidR="00512A1F" w:rsidRPr="00CE03D3" w:rsidRDefault="00512A1F" w:rsidP="00512A1F">
      <w:pPr>
        <w:pStyle w:val="ListBullet"/>
        <w:numPr>
          <w:ilvl w:val="0"/>
          <w:numId w:val="13"/>
        </w:numPr>
        <w:ind w:left="702"/>
        <w:rPr>
          <w:rFonts w:asciiTheme="minorHAnsi" w:hAnsiTheme="minorHAnsi" w:cstheme="minorHAnsi"/>
          <w:szCs w:val="24"/>
          <w:lang w:val="en-GB" w:eastAsia="en-US"/>
        </w:rPr>
      </w:pPr>
      <w:r w:rsidRPr="00CE03D3">
        <w:rPr>
          <w:rFonts w:asciiTheme="minorHAnsi" w:hAnsiTheme="minorHAnsi" w:cstheme="minorHAnsi"/>
          <w:lang w:val="en-GB"/>
        </w:rPr>
        <w:t>Discuss date of next visit and future testing plan</w:t>
      </w:r>
    </w:p>
    <w:p w14:paraId="6525619A" w14:textId="77777777" w:rsidR="00512A1F" w:rsidRPr="00CE03D3" w:rsidRDefault="00512A1F" w:rsidP="00512A1F">
      <w:pPr>
        <w:pStyle w:val="ListBullet"/>
        <w:numPr>
          <w:ilvl w:val="0"/>
          <w:numId w:val="13"/>
        </w:numPr>
        <w:ind w:left="702"/>
        <w:rPr>
          <w:rFonts w:asciiTheme="minorHAnsi" w:hAnsiTheme="minorHAnsi" w:cstheme="minorHAnsi"/>
          <w:szCs w:val="24"/>
          <w:lang w:val="en-GB" w:eastAsia="en-US"/>
        </w:rPr>
      </w:pPr>
      <w:r w:rsidRPr="00CE03D3">
        <w:rPr>
          <w:rFonts w:asciiTheme="minorHAnsi" w:hAnsiTheme="minorHAnsi" w:cstheme="minorHAnsi"/>
          <w:szCs w:val="24"/>
          <w:lang w:val="en-GB" w:eastAsia="en-US"/>
        </w:rPr>
        <w:t xml:space="preserve">Assess caregiver’s understanding of the result and plan. Address questions or concerns. </w:t>
      </w:r>
    </w:p>
    <w:p w14:paraId="661E50B2" w14:textId="77777777" w:rsidR="00512A1F" w:rsidRPr="00CE03D3" w:rsidRDefault="00512A1F" w:rsidP="00512A1F">
      <w:pPr>
        <w:pStyle w:val="ListBullet"/>
        <w:numPr>
          <w:ilvl w:val="0"/>
          <w:numId w:val="12"/>
        </w:numPr>
        <w:tabs>
          <w:tab w:val="num" w:pos="360"/>
        </w:tabs>
        <w:ind w:left="360"/>
        <w:rPr>
          <w:rFonts w:asciiTheme="minorHAnsi" w:hAnsiTheme="minorHAnsi" w:cstheme="minorHAnsi"/>
          <w:szCs w:val="24"/>
          <w:lang w:val="en-GB" w:eastAsia="en-US"/>
        </w:rPr>
      </w:pPr>
      <w:r w:rsidRPr="00CE03D3">
        <w:rPr>
          <w:rFonts w:asciiTheme="minorHAnsi" w:hAnsiTheme="minorHAnsi" w:cstheme="minorHAnsi"/>
          <w:b/>
          <w:szCs w:val="24"/>
          <w:lang w:val="en-GB" w:eastAsia="en-US"/>
        </w:rPr>
        <w:t>It is crucial to initiate infants and children with HIV on ART as soon as possible!</w:t>
      </w:r>
      <w:r w:rsidRPr="00CE03D3">
        <w:rPr>
          <w:rFonts w:asciiTheme="minorHAnsi" w:hAnsiTheme="minorHAnsi" w:cstheme="minorHAnsi"/>
          <w:szCs w:val="24"/>
          <w:lang w:val="en-GB" w:eastAsia="en-US"/>
        </w:rPr>
        <w:t xml:space="preserve"> If untreated, HIV-infected children are at risk of rapid disease progression and death; approximately 50% of HIV-infected infants/children not on treatment die by the second year of life. In contrast, early HIV diagnosis combined with early ART dramatically reduces infant mortality and HIV progression. </w:t>
      </w:r>
    </w:p>
    <w:p w14:paraId="340AB141" w14:textId="77777777" w:rsidR="00512A1F" w:rsidRPr="00CE03D3" w:rsidRDefault="00512A1F" w:rsidP="00512A1F">
      <w:pPr>
        <w:pStyle w:val="ListBullet"/>
        <w:numPr>
          <w:ilvl w:val="0"/>
          <w:numId w:val="12"/>
        </w:numPr>
        <w:tabs>
          <w:tab w:val="num" w:pos="360"/>
        </w:tabs>
        <w:ind w:left="360"/>
        <w:rPr>
          <w:rFonts w:asciiTheme="minorHAnsi" w:hAnsiTheme="minorHAnsi" w:cstheme="minorHAnsi"/>
          <w:szCs w:val="24"/>
          <w:lang w:val="en-GB" w:eastAsia="en-US"/>
        </w:rPr>
      </w:pPr>
      <w:r w:rsidRPr="00CE03D3">
        <w:rPr>
          <w:rFonts w:asciiTheme="minorHAnsi" w:hAnsiTheme="minorHAnsi" w:cstheme="minorHAnsi"/>
          <w:szCs w:val="24"/>
          <w:lang w:val="en-GB" w:eastAsia="en-US"/>
        </w:rPr>
        <w:t xml:space="preserve">Infants with confirmed HIV infection should also have access to co-trimoxazole prophylaxis, tuberculosis preventive therapy (TPT), safe water interventions and other routine clinical care. </w:t>
      </w:r>
    </w:p>
    <w:p w14:paraId="7BB3F5B7" w14:textId="77777777" w:rsidR="00512A1F" w:rsidRPr="0068495C" w:rsidRDefault="00512A1F" w:rsidP="0068495C">
      <w:pPr>
        <w:rPr>
          <w:rFonts w:asciiTheme="minorHAnsi" w:hAnsiTheme="minorHAnsi" w:cstheme="minorHAnsi"/>
        </w:rPr>
      </w:pPr>
    </w:p>
    <w:p w14:paraId="187DA63A" w14:textId="77777777" w:rsidR="0068495C" w:rsidRPr="0068495C" w:rsidRDefault="0068495C" w:rsidP="0068495C">
      <w:pPr>
        <w:rPr>
          <w:rFonts w:asciiTheme="minorHAnsi" w:hAnsiTheme="minorHAnsi" w:cstheme="minorHAnsi"/>
          <w:lang w:val="en-GB"/>
        </w:rPr>
      </w:pPr>
    </w:p>
    <w:bookmarkEnd w:id="4"/>
    <w:bookmarkEnd w:id="5"/>
    <w:p w14:paraId="76A3AF7B" w14:textId="77777777" w:rsidR="00741732" w:rsidRDefault="00741732">
      <w:pPr>
        <w:rPr>
          <w:rFonts w:asciiTheme="minorHAnsi" w:hAnsiTheme="minorHAnsi" w:cstheme="minorHAnsi"/>
          <w:lang w:val="en-GB"/>
        </w:rPr>
        <w:sectPr w:rsidR="00741732" w:rsidSect="000C3F32">
          <w:footerReference w:type="default" r:id="rId12"/>
          <w:endnotePr>
            <w:numFmt w:val="decimal"/>
          </w:endnotePr>
          <w:pgSz w:w="11909" w:h="16834" w:code="9"/>
          <w:pgMar w:top="1440" w:right="1440" w:bottom="1440" w:left="1440" w:header="720" w:footer="720" w:gutter="0"/>
          <w:pgNumType w:chapStyle="1"/>
          <w:cols w:space="720"/>
          <w:docGrid w:linePitch="360"/>
        </w:sectPr>
      </w:pPr>
    </w:p>
    <w:p w14:paraId="5DE2931B" w14:textId="77777777" w:rsidR="00E415A7" w:rsidRDefault="00E415A7" w:rsidP="00E415A7">
      <w:pPr>
        <w:pStyle w:val="Heading1"/>
        <w:pBdr>
          <w:bottom w:val="none" w:sz="0" w:space="0" w:color="auto"/>
        </w:pBdr>
        <w:ind w:left="0" w:firstLine="0"/>
        <w:rPr>
          <w:rFonts w:asciiTheme="minorHAnsi" w:hAnsiTheme="minorHAnsi" w:cstheme="minorHAnsi"/>
          <w:sz w:val="48"/>
          <w:szCs w:val="48"/>
          <w:lang w:val="en-GB"/>
        </w:rPr>
      </w:pPr>
      <w:bookmarkStart w:id="16" w:name="_Toc10297956"/>
      <w:bookmarkStart w:id="17" w:name="_Toc19038910"/>
      <w:bookmarkStart w:id="18" w:name="_Toc505257061"/>
      <w:bookmarkStart w:id="19" w:name="_Toc505089263"/>
      <w:bookmarkStart w:id="20" w:name="_Toc9874100"/>
      <w:r w:rsidRPr="00741732">
        <w:rPr>
          <w:rFonts w:asciiTheme="minorHAnsi" w:hAnsiTheme="minorHAnsi" w:cstheme="minorHAnsi"/>
          <w:sz w:val="48"/>
          <w:szCs w:val="48"/>
          <w:lang w:val="en-GB"/>
        </w:rPr>
        <w:lastRenderedPageBreak/>
        <w:t xml:space="preserve">Appendix </w:t>
      </w:r>
      <w:r>
        <w:rPr>
          <w:rFonts w:asciiTheme="minorHAnsi" w:hAnsiTheme="minorHAnsi" w:cstheme="minorHAnsi"/>
          <w:sz w:val="48"/>
          <w:szCs w:val="48"/>
          <w:lang w:val="en-GB"/>
        </w:rPr>
        <w:t>5</w:t>
      </w:r>
      <w:r w:rsidRPr="00741732">
        <w:rPr>
          <w:rFonts w:asciiTheme="minorHAnsi" w:hAnsiTheme="minorHAnsi" w:cstheme="minorHAnsi"/>
          <w:sz w:val="48"/>
          <w:szCs w:val="48"/>
          <w:lang w:val="en-GB"/>
        </w:rPr>
        <w:t xml:space="preserve">A: </w:t>
      </w:r>
      <w:r>
        <w:rPr>
          <w:rFonts w:asciiTheme="minorHAnsi" w:hAnsiTheme="minorHAnsi" w:cstheme="minorHAnsi"/>
          <w:sz w:val="48"/>
          <w:szCs w:val="48"/>
          <w:lang w:val="en-GB"/>
        </w:rPr>
        <w:t>Post</w:t>
      </w:r>
      <w:r w:rsidRPr="00741732">
        <w:rPr>
          <w:rFonts w:asciiTheme="minorHAnsi" w:hAnsiTheme="minorHAnsi" w:cstheme="minorHAnsi"/>
          <w:sz w:val="48"/>
          <w:szCs w:val="48"/>
          <w:lang w:val="en-GB"/>
        </w:rPr>
        <w:t xml:space="preserve">-test Counselling Session for </w:t>
      </w:r>
      <w:r>
        <w:rPr>
          <w:rFonts w:asciiTheme="minorHAnsi" w:hAnsiTheme="minorHAnsi" w:cstheme="minorHAnsi"/>
          <w:sz w:val="48"/>
          <w:szCs w:val="48"/>
          <w:lang w:val="en-GB"/>
        </w:rPr>
        <w:t xml:space="preserve">Infants Less than 18 Months Tested by </w:t>
      </w:r>
      <w:r w:rsidRPr="00741732">
        <w:rPr>
          <w:rFonts w:asciiTheme="minorHAnsi" w:hAnsiTheme="minorHAnsi" w:cstheme="minorHAnsi"/>
          <w:sz w:val="48"/>
          <w:szCs w:val="48"/>
          <w:lang w:val="en-GB"/>
        </w:rPr>
        <w:t>RDT</w:t>
      </w:r>
      <w:bookmarkEnd w:id="16"/>
      <w:bookmarkEnd w:id="17"/>
    </w:p>
    <w:p w14:paraId="583258A3" w14:textId="77777777" w:rsidR="00E415A7" w:rsidRPr="008D1051" w:rsidRDefault="00E415A7" w:rsidP="00E415A7">
      <w:pPr>
        <w:rPr>
          <w:rFonts w:asciiTheme="minorHAnsi" w:hAnsiTheme="minorHAnsi" w:cstheme="minorHAnsi"/>
          <w:bCs/>
          <w:iCs/>
        </w:rPr>
      </w:pPr>
      <w:r w:rsidRPr="008D1051">
        <w:rPr>
          <w:rFonts w:asciiTheme="minorHAnsi" w:hAnsiTheme="minorHAnsi" w:cstheme="minorHAnsi"/>
          <w:bCs/>
          <w:iCs/>
        </w:rPr>
        <w:t>Testing by RDT in infants less than 18 months of age is primarily done to assess HIV exposure status if the mother’s HIV status is not known; RDT does not accurately diagnose HIV in infants less than 18 months of age.</w:t>
      </w:r>
    </w:p>
    <w:p w14:paraId="1E7F3949" w14:textId="77777777" w:rsidR="00E415A7" w:rsidRPr="008D1051" w:rsidRDefault="00E415A7" w:rsidP="00E415A7">
      <w:pPr>
        <w:rPr>
          <w:rFonts w:asciiTheme="minorHAnsi" w:hAnsiTheme="minorHAnsi" w:cstheme="minorHAnsi"/>
          <w:bCs/>
          <w:iCs/>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5259"/>
        <w:gridCol w:w="7019"/>
      </w:tblGrid>
      <w:tr w:rsidR="00E415A7" w:rsidRPr="00CE03D3" w14:paraId="72F4A3B6" w14:textId="77777777" w:rsidTr="009C6801">
        <w:tc>
          <w:tcPr>
            <w:tcW w:w="597" w:type="pct"/>
            <w:shd w:val="clear" w:color="auto" w:fill="D9D9D9"/>
            <w:vAlign w:val="center"/>
          </w:tcPr>
          <w:p w14:paraId="11C577B8" w14:textId="77777777" w:rsidR="00E415A7" w:rsidRPr="000E6DC1" w:rsidRDefault="00E415A7" w:rsidP="006C46FC">
            <w:pPr>
              <w:jc w:val="center"/>
              <w:rPr>
                <w:rFonts w:asciiTheme="minorHAnsi" w:hAnsiTheme="minorHAnsi" w:cstheme="minorHAnsi"/>
                <w:b/>
              </w:rPr>
            </w:pPr>
            <w:r w:rsidRPr="000E6DC1">
              <w:rPr>
                <w:rFonts w:asciiTheme="minorHAnsi" w:hAnsiTheme="minorHAnsi" w:cstheme="minorHAnsi"/>
                <w:b/>
              </w:rPr>
              <w:t>Key point</w:t>
            </w:r>
          </w:p>
        </w:tc>
        <w:tc>
          <w:tcPr>
            <w:tcW w:w="1886" w:type="pct"/>
            <w:shd w:val="clear" w:color="auto" w:fill="D9D9D9"/>
          </w:tcPr>
          <w:p w14:paraId="0C176E7A" w14:textId="77777777" w:rsidR="009C6801" w:rsidRDefault="00E415A7" w:rsidP="006C46FC">
            <w:pPr>
              <w:jc w:val="center"/>
              <w:rPr>
                <w:rFonts w:asciiTheme="minorHAnsi" w:hAnsiTheme="minorHAnsi" w:cstheme="minorHAnsi"/>
                <w:b/>
              </w:rPr>
            </w:pPr>
            <w:r w:rsidRPr="000E6DC1">
              <w:rPr>
                <w:rFonts w:asciiTheme="minorHAnsi" w:hAnsiTheme="minorHAnsi" w:cstheme="minorHAnsi"/>
                <w:b/>
                <w:i/>
              </w:rPr>
              <w:t>Script</w:t>
            </w:r>
            <w:r w:rsidRPr="000E6DC1">
              <w:rPr>
                <w:rFonts w:asciiTheme="minorHAnsi" w:hAnsiTheme="minorHAnsi" w:cstheme="minorHAnsi"/>
                <w:b/>
              </w:rPr>
              <w:t xml:space="preserve">/Key points, </w:t>
            </w:r>
          </w:p>
          <w:p w14:paraId="5F8E8B49" w14:textId="44B4FE89" w:rsidR="00E415A7" w:rsidRPr="000E6DC1" w:rsidRDefault="009C6801" w:rsidP="006C46FC">
            <w:pPr>
              <w:jc w:val="center"/>
              <w:rPr>
                <w:rFonts w:asciiTheme="minorHAnsi" w:hAnsiTheme="minorHAnsi" w:cstheme="minorHAnsi"/>
                <w:b/>
                <w:i/>
              </w:rPr>
            </w:pPr>
            <w:r w:rsidRPr="009C6801">
              <w:rPr>
                <w:rFonts w:asciiTheme="minorHAnsi" w:hAnsiTheme="minorHAnsi" w:cstheme="minorHAnsi"/>
                <w:b/>
              </w:rPr>
              <w:t>Negative HIV RDT result</w:t>
            </w:r>
          </w:p>
        </w:tc>
        <w:tc>
          <w:tcPr>
            <w:tcW w:w="2517" w:type="pct"/>
            <w:shd w:val="clear" w:color="auto" w:fill="D9D9D9"/>
            <w:vAlign w:val="center"/>
          </w:tcPr>
          <w:p w14:paraId="6632B77F" w14:textId="77777777" w:rsidR="009C6801" w:rsidRDefault="00E415A7" w:rsidP="006C46FC">
            <w:pPr>
              <w:jc w:val="center"/>
              <w:rPr>
                <w:rFonts w:asciiTheme="minorHAnsi" w:hAnsiTheme="minorHAnsi" w:cstheme="minorHAnsi"/>
                <w:b/>
              </w:rPr>
            </w:pPr>
            <w:r w:rsidRPr="000E6DC1">
              <w:rPr>
                <w:rFonts w:asciiTheme="minorHAnsi" w:hAnsiTheme="minorHAnsi" w:cstheme="minorHAnsi"/>
                <w:b/>
                <w:i/>
              </w:rPr>
              <w:t>Script</w:t>
            </w:r>
            <w:r w:rsidRPr="000E6DC1">
              <w:rPr>
                <w:rFonts w:asciiTheme="minorHAnsi" w:hAnsiTheme="minorHAnsi" w:cstheme="minorHAnsi"/>
                <w:b/>
              </w:rPr>
              <w:t xml:space="preserve">/Key points, </w:t>
            </w:r>
          </w:p>
          <w:p w14:paraId="7A824742" w14:textId="6E959613" w:rsidR="00E415A7" w:rsidRPr="000E6DC1" w:rsidRDefault="009C6801" w:rsidP="006C46FC">
            <w:pPr>
              <w:jc w:val="center"/>
              <w:rPr>
                <w:rFonts w:asciiTheme="minorHAnsi" w:hAnsiTheme="minorHAnsi" w:cstheme="minorHAnsi"/>
                <w:b/>
              </w:rPr>
            </w:pPr>
            <w:r w:rsidRPr="009C6801">
              <w:rPr>
                <w:rFonts w:asciiTheme="minorHAnsi" w:hAnsiTheme="minorHAnsi" w:cstheme="minorHAnsi"/>
                <w:b/>
              </w:rPr>
              <w:t>Positive HIV RDT result</w:t>
            </w:r>
            <w:r>
              <w:rPr>
                <w:rFonts w:asciiTheme="minorHAnsi" w:hAnsiTheme="minorHAnsi" w:cstheme="minorHAnsi"/>
                <w:b/>
              </w:rPr>
              <w:t xml:space="preserve"> </w:t>
            </w:r>
          </w:p>
        </w:tc>
      </w:tr>
      <w:tr w:rsidR="00E415A7" w:rsidRPr="000E6DC1" w14:paraId="59DCECC9" w14:textId="77777777" w:rsidTr="009C6801">
        <w:tc>
          <w:tcPr>
            <w:tcW w:w="597" w:type="pct"/>
          </w:tcPr>
          <w:p w14:paraId="2E397D52" w14:textId="77777777" w:rsidR="00E415A7" w:rsidRPr="000E6DC1" w:rsidRDefault="00E415A7" w:rsidP="006C46FC">
            <w:pPr>
              <w:rPr>
                <w:rFonts w:asciiTheme="minorHAnsi" w:hAnsiTheme="minorHAnsi" w:cstheme="minorHAnsi"/>
                <w:b/>
              </w:rPr>
            </w:pPr>
            <w:r w:rsidRPr="000E6DC1">
              <w:rPr>
                <w:rFonts w:asciiTheme="minorHAnsi" w:hAnsiTheme="minorHAnsi" w:cstheme="minorHAnsi"/>
                <w:b/>
              </w:rPr>
              <w:t>Explain test result</w:t>
            </w:r>
            <w:r w:rsidRPr="000E6DC1">
              <w:rPr>
                <w:rFonts w:asciiTheme="minorHAnsi" w:hAnsiTheme="minorHAnsi" w:cstheme="minorHAnsi"/>
              </w:rPr>
              <w:t>.</w:t>
            </w:r>
          </w:p>
        </w:tc>
        <w:tc>
          <w:tcPr>
            <w:tcW w:w="1886" w:type="pct"/>
          </w:tcPr>
          <w:p w14:paraId="6E898489" w14:textId="2907B918" w:rsidR="00E415A7" w:rsidRPr="00E202FD" w:rsidRDefault="00E415A7" w:rsidP="006C46FC">
            <w:pPr>
              <w:rPr>
                <w:rFonts w:asciiTheme="minorHAnsi" w:hAnsiTheme="minorHAnsi" w:cstheme="minorHAnsi"/>
                <w:b/>
                <w:iCs/>
              </w:rPr>
            </w:pPr>
            <w:r w:rsidRPr="00E202FD">
              <w:rPr>
                <w:rFonts w:asciiTheme="minorHAnsi" w:hAnsiTheme="minorHAnsi" w:cstheme="minorHAnsi"/>
                <w:b/>
                <w:iCs/>
              </w:rPr>
              <w:t xml:space="preserve">Well child less than 4 months of age: </w:t>
            </w:r>
            <w:r w:rsidR="00E652CF">
              <w:rPr>
                <w:rFonts w:asciiTheme="minorHAnsi" w:hAnsiTheme="minorHAnsi" w:cstheme="minorHAnsi"/>
                <w:bCs/>
                <w:i/>
              </w:rPr>
              <w:t>Your</w:t>
            </w:r>
            <w:r w:rsidRPr="00E202FD">
              <w:rPr>
                <w:rFonts w:asciiTheme="minorHAnsi" w:hAnsiTheme="minorHAnsi" w:cstheme="minorHAnsi"/>
                <w:bCs/>
                <w:i/>
              </w:rPr>
              <w:t xml:space="preserve"> child’s HIV test result is negative.  This means that the child was likely not exposed to HIV.  However, if </w:t>
            </w:r>
            <w:r w:rsidR="00E652CF">
              <w:rPr>
                <w:rFonts w:asciiTheme="minorHAnsi" w:hAnsiTheme="minorHAnsi" w:cstheme="minorHAnsi"/>
                <w:bCs/>
                <w:i/>
              </w:rPr>
              <w:t>your</w:t>
            </w:r>
            <w:r w:rsidRPr="00E202FD">
              <w:rPr>
                <w:rFonts w:asciiTheme="minorHAnsi" w:hAnsiTheme="minorHAnsi" w:cstheme="minorHAnsi"/>
                <w:bCs/>
                <w:i/>
              </w:rPr>
              <w:t xml:space="preserve"> child becomes ill, please bring him/her back right away for evaluation and testing.  </w:t>
            </w:r>
            <w:r w:rsidR="00E652CF">
              <w:rPr>
                <w:rFonts w:asciiTheme="minorHAnsi" w:hAnsiTheme="minorHAnsi" w:cstheme="minorHAnsi"/>
                <w:bCs/>
                <w:i/>
              </w:rPr>
              <w:t>Your</w:t>
            </w:r>
            <w:r w:rsidRPr="00E202FD">
              <w:rPr>
                <w:rFonts w:asciiTheme="minorHAnsi" w:hAnsiTheme="minorHAnsi" w:cstheme="minorHAnsi"/>
                <w:bCs/>
                <w:i/>
              </w:rPr>
              <w:t xml:space="preserve"> child </w:t>
            </w:r>
            <w:r>
              <w:rPr>
                <w:rFonts w:asciiTheme="minorHAnsi" w:hAnsiTheme="minorHAnsi" w:cstheme="minorHAnsi"/>
                <w:bCs/>
                <w:i/>
              </w:rPr>
              <w:t xml:space="preserve">should have another RDT </w:t>
            </w:r>
            <w:r w:rsidRPr="00E202FD">
              <w:rPr>
                <w:rFonts w:asciiTheme="minorHAnsi" w:hAnsiTheme="minorHAnsi" w:cstheme="minorHAnsi"/>
                <w:bCs/>
                <w:i/>
              </w:rPr>
              <w:t>to determine HIV status at 18 months of age.</w:t>
            </w:r>
          </w:p>
          <w:p w14:paraId="2CAE5C21" w14:textId="77777777" w:rsidR="00E415A7" w:rsidRPr="00E202FD" w:rsidRDefault="00E415A7" w:rsidP="006C46FC">
            <w:pPr>
              <w:rPr>
                <w:rFonts w:asciiTheme="minorHAnsi" w:hAnsiTheme="minorHAnsi" w:cstheme="minorHAnsi"/>
                <w:bCs/>
                <w:i/>
              </w:rPr>
            </w:pPr>
          </w:p>
          <w:p w14:paraId="3811283E" w14:textId="0B4BE96B" w:rsidR="00E415A7" w:rsidRPr="00E202FD" w:rsidRDefault="00E415A7" w:rsidP="006C46FC">
            <w:pPr>
              <w:rPr>
                <w:rFonts w:asciiTheme="minorHAnsi" w:hAnsiTheme="minorHAnsi" w:cstheme="minorHAnsi"/>
                <w:bCs/>
                <w:i/>
              </w:rPr>
            </w:pPr>
            <w:r w:rsidRPr="00E202FD">
              <w:rPr>
                <w:rFonts w:asciiTheme="minorHAnsi" w:hAnsiTheme="minorHAnsi" w:cstheme="minorHAnsi"/>
                <w:b/>
                <w:iCs/>
              </w:rPr>
              <w:t>Well child 4</w:t>
            </w:r>
            <w:r>
              <w:rPr>
                <w:rFonts w:asciiTheme="minorHAnsi" w:hAnsiTheme="minorHAnsi" w:cstheme="minorHAnsi"/>
                <w:b/>
                <w:iCs/>
              </w:rPr>
              <w:t>–18</w:t>
            </w:r>
            <w:r w:rsidRPr="00E202FD">
              <w:rPr>
                <w:rFonts w:asciiTheme="minorHAnsi" w:hAnsiTheme="minorHAnsi" w:cstheme="minorHAnsi"/>
                <w:b/>
                <w:iCs/>
              </w:rPr>
              <w:t xml:space="preserve"> months of age:</w:t>
            </w:r>
            <w:r>
              <w:rPr>
                <w:rFonts w:asciiTheme="minorHAnsi" w:hAnsiTheme="minorHAnsi" w:cstheme="minorHAnsi"/>
                <w:b/>
                <w:iCs/>
              </w:rPr>
              <w:t xml:space="preserve"> </w:t>
            </w:r>
            <w:r w:rsidR="00E652CF">
              <w:rPr>
                <w:rFonts w:asciiTheme="minorHAnsi" w:hAnsiTheme="minorHAnsi" w:cstheme="minorHAnsi"/>
                <w:bCs/>
                <w:i/>
              </w:rPr>
              <w:t>Your</w:t>
            </w:r>
            <w:r w:rsidRPr="00E202FD">
              <w:rPr>
                <w:rFonts w:asciiTheme="minorHAnsi" w:hAnsiTheme="minorHAnsi" w:cstheme="minorHAnsi"/>
                <w:bCs/>
                <w:i/>
              </w:rPr>
              <w:t xml:space="preserve"> child’s HIV test result is negative.  This cannot reliably tell us if the child is HIV-exposed or not – you can have a negative test even if </w:t>
            </w:r>
            <w:r w:rsidR="00E652CF">
              <w:rPr>
                <w:rFonts w:asciiTheme="minorHAnsi" w:hAnsiTheme="minorHAnsi" w:cstheme="minorHAnsi"/>
                <w:bCs/>
                <w:i/>
              </w:rPr>
              <w:t>your</w:t>
            </w:r>
            <w:r w:rsidRPr="00E202FD">
              <w:rPr>
                <w:rFonts w:asciiTheme="minorHAnsi" w:hAnsiTheme="minorHAnsi" w:cstheme="minorHAnsi"/>
                <w:bCs/>
                <w:i/>
              </w:rPr>
              <w:t xml:space="preserve"> child was HIV exposed during pregnancy.  Your child appears well, so we do not need further testing at this time, but you should bring </w:t>
            </w:r>
            <w:r w:rsidR="00E652CF">
              <w:rPr>
                <w:rFonts w:asciiTheme="minorHAnsi" w:hAnsiTheme="minorHAnsi" w:cstheme="minorHAnsi"/>
                <w:bCs/>
                <w:i/>
              </w:rPr>
              <w:t>your</w:t>
            </w:r>
            <w:r w:rsidRPr="00E202FD">
              <w:rPr>
                <w:rFonts w:asciiTheme="minorHAnsi" w:hAnsiTheme="minorHAnsi" w:cstheme="minorHAnsi"/>
                <w:bCs/>
                <w:i/>
              </w:rPr>
              <w:t xml:space="preserve"> child back for evaluation right away if s/he becomes ill.  </w:t>
            </w:r>
            <w:r w:rsidR="00E652CF">
              <w:rPr>
                <w:rFonts w:asciiTheme="minorHAnsi" w:hAnsiTheme="minorHAnsi" w:cstheme="minorHAnsi"/>
                <w:bCs/>
                <w:i/>
              </w:rPr>
              <w:t>Your</w:t>
            </w:r>
            <w:r w:rsidRPr="00E202FD">
              <w:rPr>
                <w:rFonts w:asciiTheme="minorHAnsi" w:hAnsiTheme="minorHAnsi" w:cstheme="minorHAnsi"/>
                <w:bCs/>
                <w:i/>
              </w:rPr>
              <w:t xml:space="preserve"> child </w:t>
            </w:r>
            <w:r>
              <w:rPr>
                <w:rFonts w:asciiTheme="minorHAnsi" w:hAnsiTheme="minorHAnsi" w:cstheme="minorHAnsi"/>
                <w:bCs/>
                <w:i/>
              </w:rPr>
              <w:t xml:space="preserve">should have another RDT </w:t>
            </w:r>
            <w:r w:rsidRPr="00E202FD">
              <w:rPr>
                <w:rFonts w:asciiTheme="minorHAnsi" w:hAnsiTheme="minorHAnsi" w:cstheme="minorHAnsi"/>
                <w:bCs/>
                <w:i/>
              </w:rPr>
              <w:t>to determine HIV status at 18 months of age.</w:t>
            </w:r>
          </w:p>
          <w:p w14:paraId="0541AC97" w14:textId="77777777" w:rsidR="00E415A7" w:rsidRPr="00E202FD" w:rsidRDefault="00E415A7" w:rsidP="006C46FC">
            <w:pPr>
              <w:rPr>
                <w:rFonts w:asciiTheme="minorHAnsi" w:hAnsiTheme="minorHAnsi" w:cstheme="minorHAnsi"/>
                <w:bCs/>
                <w:i/>
              </w:rPr>
            </w:pPr>
          </w:p>
          <w:p w14:paraId="4386DD12" w14:textId="77777777" w:rsidR="00E415A7" w:rsidRPr="008D1051" w:rsidRDefault="00E415A7" w:rsidP="006C46FC">
            <w:pPr>
              <w:rPr>
                <w:rFonts w:asciiTheme="minorHAnsi" w:hAnsiTheme="minorHAnsi" w:cstheme="minorHAnsi"/>
                <w:bCs/>
                <w:i/>
              </w:rPr>
            </w:pPr>
            <w:r w:rsidRPr="001A610C">
              <w:rPr>
                <w:rFonts w:asciiTheme="minorHAnsi" w:hAnsiTheme="minorHAnsi" w:cstheme="minorHAnsi"/>
                <w:b/>
                <w:iCs/>
              </w:rPr>
              <w:lastRenderedPageBreak/>
              <w:t>Sick child less than 18 months of age:</w:t>
            </w:r>
            <w:r>
              <w:rPr>
                <w:rFonts w:asciiTheme="minorHAnsi" w:hAnsiTheme="minorHAnsi" w:cstheme="minorHAnsi"/>
                <w:bCs/>
                <w:i/>
              </w:rPr>
              <w:t xml:space="preserve"> </w:t>
            </w:r>
            <w:r w:rsidRPr="00E202FD">
              <w:rPr>
                <w:rFonts w:asciiTheme="minorHAnsi" w:hAnsiTheme="minorHAnsi" w:cstheme="minorHAnsi"/>
                <w:bCs/>
                <w:i/>
              </w:rPr>
              <w:t xml:space="preserve">The rapid test is </w:t>
            </w:r>
            <w:proofErr w:type="gramStart"/>
            <w:r w:rsidRPr="00E202FD">
              <w:rPr>
                <w:rFonts w:asciiTheme="minorHAnsi" w:hAnsiTheme="minorHAnsi" w:cstheme="minorHAnsi"/>
                <w:bCs/>
                <w:i/>
              </w:rPr>
              <w:t>negative</w:t>
            </w:r>
            <w:proofErr w:type="gramEnd"/>
            <w:r w:rsidRPr="00E202FD">
              <w:rPr>
                <w:rFonts w:asciiTheme="minorHAnsi" w:hAnsiTheme="minorHAnsi" w:cstheme="minorHAnsi"/>
                <w:bCs/>
                <w:i/>
              </w:rPr>
              <w:t xml:space="preserve"> but your child is sick, and the rapid test is not a good test for diagnosing HIV. To determine your child’s HIV status, we need to test for the HIV virus, which we will do today.</w:t>
            </w:r>
          </w:p>
        </w:tc>
        <w:tc>
          <w:tcPr>
            <w:tcW w:w="2517" w:type="pct"/>
          </w:tcPr>
          <w:p w14:paraId="27DBC891" w14:textId="77777777" w:rsidR="00E415A7" w:rsidRPr="001A610C" w:rsidRDefault="00E415A7" w:rsidP="006C46FC">
            <w:pPr>
              <w:rPr>
                <w:rFonts w:asciiTheme="minorHAnsi" w:hAnsiTheme="minorHAnsi" w:cstheme="minorHAnsi"/>
                <w:b/>
                <w:bCs/>
                <w:iCs/>
              </w:rPr>
            </w:pPr>
            <w:r w:rsidRPr="001A610C">
              <w:rPr>
                <w:rFonts w:asciiTheme="minorHAnsi" w:hAnsiTheme="minorHAnsi" w:cstheme="minorHAnsi"/>
                <w:b/>
                <w:bCs/>
                <w:iCs/>
              </w:rPr>
              <w:lastRenderedPageBreak/>
              <w:t>Well child less than 18 months of age:</w:t>
            </w:r>
          </w:p>
          <w:p w14:paraId="26AC93A6" w14:textId="77777777" w:rsidR="00AD1A63" w:rsidRPr="00AD1A63" w:rsidRDefault="00AD1A63" w:rsidP="00AD1A63">
            <w:pPr>
              <w:numPr>
                <w:ilvl w:val="0"/>
                <w:numId w:val="35"/>
              </w:numPr>
              <w:rPr>
                <w:rFonts w:asciiTheme="minorHAnsi" w:hAnsiTheme="minorHAnsi" w:cstheme="minorHAnsi"/>
                <w:i/>
              </w:rPr>
            </w:pPr>
            <w:r w:rsidRPr="00AD1A63">
              <w:rPr>
                <w:rFonts w:asciiTheme="minorHAnsi" w:hAnsiTheme="minorHAnsi" w:cstheme="minorHAnsi"/>
                <w:i/>
              </w:rPr>
              <w:t>Your child’s test result is positive; that means that your child is HIV-exposed</w:t>
            </w:r>
          </w:p>
          <w:p w14:paraId="45A8FD41" w14:textId="77777777" w:rsidR="00AD1A63" w:rsidRPr="00AD1A63" w:rsidRDefault="00AD1A63" w:rsidP="00AD1A63">
            <w:pPr>
              <w:numPr>
                <w:ilvl w:val="0"/>
                <w:numId w:val="35"/>
              </w:numPr>
              <w:rPr>
                <w:rFonts w:asciiTheme="minorHAnsi" w:hAnsiTheme="minorHAnsi" w:cstheme="minorHAnsi"/>
                <w:i/>
              </w:rPr>
            </w:pPr>
            <w:r w:rsidRPr="00AD1A63">
              <w:rPr>
                <w:rFonts w:asciiTheme="minorHAnsi" w:hAnsiTheme="minorHAnsi" w:cstheme="minorHAnsi"/>
                <w:i/>
              </w:rPr>
              <w:t>The test does not tell us if your child is infected. To determine your child’s HIV status, we need to test for the HIV virus, which we will do today.</w:t>
            </w:r>
          </w:p>
          <w:p w14:paraId="56B5E393" w14:textId="77777777" w:rsidR="00AD1A63" w:rsidRPr="00AD1A63" w:rsidRDefault="00AD1A63" w:rsidP="00AD1A63">
            <w:pPr>
              <w:numPr>
                <w:ilvl w:val="0"/>
                <w:numId w:val="35"/>
              </w:numPr>
              <w:rPr>
                <w:rFonts w:asciiTheme="minorHAnsi" w:hAnsiTheme="minorHAnsi" w:cstheme="minorHAnsi"/>
                <w:i/>
              </w:rPr>
            </w:pPr>
            <w:r w:rsidRPr="00AD1A63">
              <w:rPr>
                <w:rFonts w:asciiTheme="minorHAnsi" w:hAnsiTheme="minorHAnsi" w:cstheme="minorHAnsi"/>
                <w:i/>
              </w:rPr>
              <w:t>What questions do you have about your baby’s result?</w:t>
            </w:r>
            <w:r w:rsidRPr="0068495C">
              <w:rPr>
                <w:rFonts w:asciiTheme="minorHAnsi" w:hAnsiTheme="minorHAnsi" w:cstheme="minorHAnsi"/>
                <w:i/>
              </w:rPr>
              <w:t xml:space="preserve"> </w:t>
            </w:r>
          </w:p>
          <w:p w14:paraId="24D7ADCB" w14:textId="77777777" w:rsidR="00E415A7" w:rsidRDefault="00E415A7" w:rsidP="006C46FC">
            <w:pPr>
              <w:rPr>
                <w:rFonts w:asciiTheme="minorHAnsi" w:hAnsiTheme="minorHAnsi" w:cstheme="minorHAnsi"/>
                <w:i/>
              </w:rPr>
            </w:pPr>
          </w:p>
          <w:p w14:paraId="01330ACF" w14:textId="77777777" w:rsidR="00E415A7" w:rsidRDefault="00E415A7" w:rsidP="006C46FC">
            <w:pPr>
              <w:rPr>
                <w:rFonts w:asciiTheme="minorHAnsi" w:hAnsiTheme="minorHAnsi" w:cstheme="minorHAnsi"/>
                <w:i/>
              </w:rPr>
            </w:pPr>
            <w:r w:rsidRPr="008D1051">
              <w:rPr>
                <w:rFonts w:asciiTheme="minorHAnsi" w:hAnsiTheme="minorHAnsi" w:cstheme="minorHAnsi"/>
                <w:b/>
                <w:bCs/>
                <w:i/>
              </w:rPr>
              <w:t>Sick child less than 18 months of age</w:t>
            </w:r>
            <w:r>
              <w:rPr>
                <w:rFonts w:asciiTheme="minorHAnsi" w:hAnsiTheme="minorHAnsi" w:cstheme="minorHAnsi"/>
                <w:i/>
              </w:rPr>
              <w:t xml:space="preserve"> </w:t>
            </w:r>
            <w:r w:rsidRPr="00B41166">
              <w:rPr>
                <w:rFonts w:asciiTheme="minorHAnsi" w:hAnsiTheme="minorHAnsi" w:cstheme="minorHAnsi"/>
                <w:i/>
              </w:rPr>
              <w:sym w:font="Wingdings" w:char="F0E0"/>
            </w:r>
            <w:r>
              <w:rPr>
                <w:rFonts w:asciiTheme="minorHAnsi" w:hAnsiTheme="minorHAnsi" w:cstheme="minorHAnsi"/>
                <w:i/>
              </w:rPr>
              <w:t xml:space="preserve"> refer to clinician for assessment for presumptive diagnosis of HIV</w:t>
            </w:r>
          </w:p>
          <w:p w14:paraId="1E32544F" w14:textId="77777777" w:rsidR="00E415A7" w:rsidRPr="000E6DC1" w:rsidRDefault="00E415A7" w:rsidP="00AD1A63">
            <w:pPr>
              <w:numPr>
                <w:ilvl w:val="0"/>
                <w:numId w:val="35"/>
              </w:numPr>
              <w:rPr>
                <w:rFonts w:asciiTheme="minorHAnsi" w:hAnsiTheme="minorHAnsi" w:cstheme="minorHAnsi"/>
              </w:rPr>
            </w:pPr>
            <w:r w:rsidRPr="000E6DC1">
              <w:rPr>
                <w:rFonts w:asciiTheme="minorHAnsi" w:hAnsiTheme="minorHAnsi" w:cstheme="minorHAnsi"/>
                <w:i/>
              </w:rPr>
              <w:t>Your child’s test result is positive; that means that your child is HIV-exposed</w:t>
            </w:r>
            <w:r>
              <w:rPr>
                <w:rFonts w:asciiTheme="minorHAnsi" w:hAnsiTheme="minorHAnsi" w:cstheme="minorHAnsi"/>
                <w:i/>
              </w:rPr>
              <w:t>.</w:t>
            </w:r>
          </w:p>
          <w:p w14:paraId="0BD91B84" w14:textId="77777777" w:rsidR="00E415A7" w:rsidRDefault="00E415A7" w:rsidP="00AD1A63">
            <w:pPr>
              <w:numPr>
                <w:ilvl w:val="0"/>
                <w:numId w:val="35"/>
              </w:numPr>
              <w:rPr>
                <w:rFonts w:asciiTheme="minorHAnsi" w:hAnsiTheme="minorHAnsi" w:cstheme="minorHAnsi"/>
                <w:i/>
              </w:rPr>
            </w:pPr>
            <w:r w:rsidRPr="000E6DC1">
              <w:rPr>
                <w:rFonts w:asciiTheme="minorHAnsi" w:hAnsiTheme="minorHAnsi" w:cstheme="minorHAnsi"/>
                <w:i/>
              </w:rPr>
              <w:t>The test does not tell us</w:t>
            </w:r>
            <w:r>
              <w:rPr>
                <w:rFonts w:asciiTheme="minorHAnsi" w:hAnsiTheme="minorHAnsi" w:cstheme="minorHAnsi"/>
                <w:i/>
              </w:rPr>
              <w:t xml:space="preserve"> for sure</w:t>
            </w:r>
            <w:r w:rsidRPr="000E6DC1">
              <w:rPr>
                <w:rFonts w:asciiTheme="minorHAnsi" w:hAnsiTheme="minorHAnsi" w:cstheme="minorHAnsi"/>
                <w:i/>
              </w:rPr>
              <w:t xml:space="preserve"> if your child is infected. To determine your child’s HIV status, we need to test for the HIV virus, which we will do today.</w:t>
            </w:r>
          </w:p>
          <w:p w14:paraId="23015A81" w14:textId="1FF258FD" w:rsidR="00E415A7" w:rsidRDefault="00E415A7" w:rsidP="00AD1A63">
            <w:pPr>
              <w:numPr>
                <w:ilvl w:val="0"/>
                <w:numId w:val="35"/>
              </w:numPr>
              <w:rPr>
                <w:rFonts w:asciiTheme="minorHAnsi" w:hAnsiTheme="minorHAnsi" w:cstheme="minorHAnsi"/>
                <w:i/>
              </w:rPr>
            </w:pPr>
            <w:r>
              <w:rPr>
                <w:rFonts w:asciiTheme="minorHAnsi" w:hAnsiTheme="minorHAnsi" w:cstheme="minorHAnsi"/>
                <w:i/>
              </w:rPr>
              <w:t>If clinician makes presumptive HIV diagnosis:  Because your child is very sick, we do not want to wait for the virus test result to start your child on HIV treatment. We recommend starting HIV treatment today while waiting for the final HIV test result [refer to adherence counselor for additional counse</w:t>
            </w:r>
            <w:r w:rsidR="00312B77">
              <w:rPr>
                <w:rFonts w:asciiTheme="minorHAnsi" w:hAnsiTheme="minorHAnsi" w:cstheme="minorHAnsi"/>
                <w:i/>
              </w:rPr>
              <w:t>l</w:t>
            </w:r>
            <w:r>
              <w:rPr>
                <w:rFonts w:asciiTheme="minorHAnsi" w:hAnsiTheme="minorHAnsi" w:cstheme="minorHAnsi"/>
                <w:i/>
              </w:rPr>
              <w:t>ling].</w:t>
            </w:r>
          </w:p>
          <w:p w14:paraId="05F9C3E5" w14:textId="77777777" w:rsidR="00E415A7" w:rsidRPr="001A610C" w:rsidRDefault="00E415A7" w:rsidP="006C46FC">
            <w:pPr>
              <w:rPr>
                <w:rFonts w:asciiTheme="minorHAnsi" w:hAnsiTheme="minorHAnsi" w:cstheme="minorHAnsi"/>
                <w:i/>
              </w:rPr>
            </w:pPr>
            <w:r w:rsidRPr="008D1051">
              <w:rPr>
                <w:rFonts w:asciiTheme="minorHAnsi" w:hAnsiTheme="minorHAnsi" w:cstheme="minorHAnsi"/>
                <w:b/>
                <w:bCs/>
                <w:i/>
              </w:rPr>
              <w:lastRenderedPageBreak/>
              <w:t>Note</w:t>
            </w:r>
            <w:r>
              <w:rPr>
                <w:rFonts w:asciiTheme="minorHAnsi" w:hAnsiTheme="minorHAnsi" w:cstheme="minorHAnsi"/>
                <w:i/>
              </w:rPr>
              <w:t xml:space="preserve">: </w:t>
            </w:r>
            <w:r w:rsidRPr="000E6DC1">
              <w:rPr>
                <w:rFonts w:asciiTheme="minorHAnsi" w:hAnsiTheme="minorHAnsi" w:cstheme="minorHAnsi"/>
              </w:rPr>
              <w:t xml:space="preserve">All infants/children </w:t>
            </w:r>
            <w:r>
              <w:rPr>
                <w:rFonts w:asciiTheme="minorHAnsi" w:hAnsiTheme="minorHAnsi" w:cstheme="minorHAnsi"/>
              </w:rPr>
              <w:t>less than</w:t>
            </w:r>
            <w:r w:rsidRPr="000E6DC1">
              <w:rPr>
                <w:rFonts w:asciiTheme="minorHAnsi" w:hAnsiTheme="minorHAnsi" w:cstheme="minorHAnsi"/>
              </w:rPr>
              <w:t xml:space="preserve"> 18 months of age with a positive HIV rapid test result</w:t>
            </w:r>
            <w:r>
              <w:rPr>
                <w:rFonts w:asciiTheme="minorHAnsi" w:hAnsiTheme="minorHAnsi" w:cstheme="minorHAnsi"/>
              </w:rPr>
              <w:t xml:space="preserve"> and/or appear ill,</w:t>
            </w:r>
            <w:r w:rsidRPr="000E6DC1">
              <w:rPr>
                <w:rFonts w:asciiTheme="minorHAnsi" w:hAnsiTheme="minorHAnsi" w:cstheme="minorHAnsi"/>
              </w:rPr>
              <w:t xml:space="preserve"> should have a clinical assessment before counselling the caregiver on results.  If the child is very ill with a positive HIV rapid test result, then the child may be given a presumptive HIV diagnosis and started on ART while awaiting NAT results.</w:t>
            </w:r>
          </w:p>
        </w:tc>
      </w:tr>
      <w:tr w:rsidR="00E415A7" w:rsidRPr="000E6DC1" w14:paraId="7D08F1D0" w14:textId="77777777" w:rsidTr="009C6801">
        <w:tc>
          <w:tcPr>
            <w:tcW w:w="597" w:type="pct"/>
          </w:tcPr>
          <w:p w14:paraId="0B74D33F" w14:textId="77777777" w:rsidR="00E415A7" w:rsidRPr="000E6DC1" w:rsidRDefault="00E415A7" w:rsidP="006C46FC">
            <w:pPr>
              <w:rPr>
                <w:rFonts w:asciiTheme="minorHAnsi" w:hAnsiTheme="minorHAnsi" w:cstheme="minorHAnsi"/>
                <w:b/>
              </w:rPr>
            </w:pPr>
            <w:r w:rsidRPr="000E6DC1">
              <w:rPr>
                <w:rFonts w:asciiTheme="minorHAnsi" w:hAnsiTheme="minorHAnsi" w:cstheme="minorHAnsi"/>
                <w:b/>
              </w:rPr>
              <w:lastRenderedPageBreak/>
              <w:t>Discuss prevention/ treatment plan</w:t>
            </w:r>
          </w:p>
        </w:tc>
        <w:tc>
          <w:tcPr>
            <w:tcW w:w="1886" w:type="pct"/>
          </w:tcPr>
          <w:p w14:paraId="1BD8C931" w14:textId="77777777" w:rsidR="00E415A7" w:rsidRDefault="00E415A7" w:rsidP="00E415A7">
            <w:pPr>
              <w:numPr>
                <w:ilvl w:val="0"/>
                <w:numId w:val="35"/>
              </w:numPr>
              <w:rPr>
                <w:rFonts w:asciiTheme="minorHAnsi" w:hAnsiTheme="minorHAnsi" w:cstheme="minorHAnsi"/>
              </w:rPr>
            </w:pPr>
            <w:r w:rsidRPr="006D1502">
              <w:rPr>
                <w:rFonts w:asciiTheme="minorHAnsi" w:hAnsiTheme="minorHAnsi" w:cstheme="minorHAnsi"/>
                <w:b/>
              </w:rPr>
              <w:t>If breastfed</w:t>
            </w:r>
            <w:r>
              <w:rPr>
                <w:rFonts w:asciiTheme="minorHAnsi" w:hAnsiTheme="minorHAnsi" w:cstheme="minorHAnsi"/>
              </w:rPr>
              <w:t xml:space="preserve">: </w:t>
            </w:r>
            <w:r w:rsidRPr="000E6DC1">
              <w:rPr>
                <w:rFonts w:asciiTheme="minorHAnsi" w:hAnsiTheme="minorHAnsi" w:cstheme="minorHAnsi"/>
              </w:rPr>
              <w:t>Discuss measures to prevent mother-to-child HIV transmission: mother’s ART adherence</w:t>
            </w:r>
            <w:r>
              <w:rPr>
                <w:rFonts w:asciiTheme="minorHAnsi" w:hAnsiTheme="minorHAnsi" w:cstheme="minorHAnsi"/>
              </w:rPr>
              <w:t xml:space="preserve"> (if mother is available and HIV-infected)</w:t>
            </w:r>
            <w:r w:rsidRPr="000E6DC1">
              <w:rPr>
                <w:rFonts w:asciiTheme="minorHAnsi" w:hAnsiTheme="minorHAnsi" w:cstheme="minorHAnsi"/>
              </w:rPr>
              <w:t>, safe infant feeding practices</w:t>
            </w:r>
          </w:p>
          <w:p w14:paraId="66AB2435"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Provide infant feeding counselling and support (see Module 3)</w:t>
            </w:r>
            <w:r>
              <w:rPr>
                <w:rFonts w:asciiTheme="minorHAnsi" w:hAnsiTheme="minorHAnsi" w:cstheme="minorHAnsi"/>
              </w:rPr>
              <w:t xml:space="preserve"> based on mother’s situation. </w:t>
            </w:r>
            <w:r w:rsidRPr="000E6DC1">
              <w:rPr>
                <w:rFonts w:asciiTheme="minorHAnsi" w:hAnsiTheme="minorHAnsi" w:cstheme="minorHAnsi"/>
                <w:szCs w:val="20"/>
                <w:lang w:eastAsia="ja-JP"/>
              </w:rPr>
              <w:t>[Adapt infant feeding counselling as needed to ensure consistency with national guidelines</w:t>
            </w:r>
            <w:r w:rsidRPr="00CE03D3">
              <w:rPr>
                <w:rFonts w:asciiTheme="minorHAnsi" w:hAnsiTheme="minorHAnsi" w:cstheme="minorHAnsi"/>
                <w:lang w:eastAsia="ja-JP"/>
              </w:rPr>
              <w:t xml:space="preserve"> and appropriate messages for age</w:t>
            </w:r>
            <w:r w:rsidRPr="000E6DC1">
              <w:rPr>
                <w:rFonts w:asciiTheme="minorHAnsi" w:hAnsiTheme="minorHAnsi" w:cstheme="minorHAnsi"/>
                <w:szCs w:val="20"/>
                <w:lang w:eastAsia="ja-JP"/>
              </w:rPr>
              <w:t>.]</w:t>
            </w:r>
          </w:p>
        </w:tc>
        <w:tc>
          <w:tcPr>
            <w:tcW w:w="2517" w:type="pct"/>
          </w:tcPr>
          <w:p w14:paraId="4E98E310"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Ensure mother is on ART</w:t>
            </w:r>
            <w:r>
              <w:rPr>
                <w:rFonts w:asciiTheme="minorHAnsi" w:hAnsiTheme="minorHAnsi" w:cstheme="minorHAnsi"/>
              </w:rPr>
              <w:t xml:space="preserve"> (if mother is available)</w:t>
            </w:r>
            <w:r w:rsidRPr="000E6DC1">
              <w:rPr>
                <w:rFonts w:asciiTheme="minorHAnsi" w:hAnsiTheme="minorHAnsi" w:cstheme="minorHAnsi"/>
              </w:rPr>
              <w:t>, if not initiate ART (or refer for initiation) today.</w:t>
            </w:r>
          </w:p>
          <w:p w14:paraId="5A4BC689"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Adherence support for maternal ART and infant medications.  Ensure viral load (VL) is taken if indicated and check VL result.</w:t>
            </w:r>
          </w:p>
          <w:p w14:paraId="280C5AED" w14:textId="77777777" w:rsidR="00E415A7" w:rsidRPr="000E6DC1" w:rsidRDefault="00E415A7" w:rsidP="00E415A7">
            <w:pPr>
              <w:numPr>
                <w:ilvl w:val="0"/>
                <w:numId w:val="35"/>
              </w:numPr>
              <w:rPr>
                <w:rFonts w:asciiTheme="minorHAnsi" w:hAnsiTheme="minorHAnsi" w:cstheme="minorHAnsi"/>
                <w:b/>
              </w:rPr>
            </w:pPr>
            <w:r w:rsidRPr="000E6DC1">
              <w:rPr>
                <w:rFonts w:asciiTheme="minorHAnsi" w:hAnsiTheme="minorHAnsi" w:cstheme="minorHAnsi"/>
              </w:rPr>
              <w:t>Provide infant feeding counselling and support (see Module 3):</w:t>
            </w:r>
            <w:r w:rsidRPr="000E6DC1">
              <w:rPr>
                <w:rFonts w:asciiTheme="minorHAnsi" w:hAnsiTheme="minorHAnsi" w:cstheme="minorHAnsi"/>
                <w:i/>
              </w:rPr>
              <w:t xml:space="preserve">  As there is virus in breastmilk, your child will continue to be exposed to HIV. However, the risk of infection is extremely low </w:t>
            </w:r>
            <w:proofErr w:type="gramStart"/>
            <w:r w:rsidRPr="000E6DC1">
              <w:rPr>
                <w:rFonts w:asciiTheme="minorHAnsi" w:hAnsiTheme="minorHAnsi" w:cstheme="minorHAnsi"/>
                <w:i/>
              </w:rPr>
              <w:t>as long as</w:t>
            </w:r>
            <w:proofErr w:type="gramEnd"/>
            <w:r w:rsidRPr="000E6DC1">
              <w:rPr>
                <w:rFonts w:asciiTheme="minorHAnsi" w:hAnsiTheme="minorHAnsi" w:cstheme="minorHAnsi"/>
                <w:i/>
              </w:rPr>
              <w:t xml:space="preserve"> you are taking ART every day and have a low viral load. It is recommended that you continue breastfeeding until 24 months of age or longer because this provides the best nutrition to your baby and prevents </w:t>
            </w:r>
            <w:proofErr w:type="spellStart"/>
            <w:r w:rsidRPr="000E6DC1">
              <w:rPr>
                <w:rFonts w:asciiTheme="minorHAnsi" w:hAnsiTheme="minorHAnsi" w:cstheme="minorHAnsi"/>
                <w:i/>
              </w:rPr>
              <w:t>diarrhoea</w:t>
            </w:r>
            <w:proofErr w:type="spellEnd"/>
            <w:r w:rsidRPr="000E6DC1">
              <w:rPr>
                <w:rFonts w:asciiTheme="minorHAnsi" w:hAnsiTheme="minorHAnsi" w:cstheme="minorHAnsi"/>
                <w:i/>
              </w:rPr>
              <w:t xml:space="preserve"> and other illnesses. </w:t>
            </w:r>
          </w:p>
        </w:tc>
      </w:tr>
      <w:tr w:rsidR="00E415A7" w:rsidRPr="000E6DC1" w14:paraId="21F52D73" w14:textId="77777777" w:rsidTr="009C6801">
        <w:tc>
          <w:tcPr>
            <w:tcW w:w="597" w:type="pct"/>
          </w:tcPr>
          <w:p w14:paraId="5B31AFD9" w14:textId="77777777" w:rsidR="00E415A7" w:rsidRPr="000E6DC1" w:rsidRDefault="00E415A7" w:rsidP="006C46FC">
            <w:pPr>
              <w:rPr>
                <w:rFonts w:asciiTheme="minorHAnsi" w:hAnsiTheme="minorHAnsi" w:cstheme="minorHAnsi"/>
              </w:rPr>
            </w:pPr>
            <w:r w:rsidRPr="000E6DC1">
              <w:rPr>
                <w:rFonts w:asciiTheme="minorHAnsi" w:hAnsiTheme="minorHAnsi" w:cstheme="minorHAnsi"/>
              </w:rPr>
              <w:t xml:space="preserve">Review child’s </w:t>
            </w:r>
            <w:r w:rsidRPr="000E6DC1">
              <w:rPr>
                <w:rFonts w:asciiTheme="minorHAnsi" w:hAnsiTheme="minorHAnsi" w:cstheme="minorHAnsi"/>
                <w:b/>
              </w:rPr>
              <w:t>care plan</w:t>
            </w:r>
            <w:r w:rsidRPr="000E6DC1">
              <w:rPr>
                <w:rFonts w:asciiTheme="minorHAnsi" w:hAnsiTheme="minorHAnsi" w:cstheme="minorHAnsi"/>
              </w:rPr>
              <w:t>.</w:t>
            </w:r>
          </w:p>
          <w:p w14:paraId="1C33F844" w14:textId="77777777" w:rsidR="00E415A7" w:rsidRPr="000E6DC1" w:rsidRDefault="00E415A7" w:rsidP="006C46FC">
            <w:pPr>
              <w:rPr>
                <w:rFonts w:asciiTheme="minorHAnsi" w:hAnsiTheme="minorHAnsi" w:cstheme="minorHAnsi"/>
              </w:rPr>
            </w:pPr>
          </w:p>
          <w:p w14:paraId="10C819C7" w14:textId="77777777" w:rsidR="00E415A7" w:rsidRPr="000E6DC1" w:rsidRDefault="00E415A7" w:rsidP="006C46FC">
            <w:pPr>
              <w:rPr>
                <w:rFonts w:asciiTheme="minorHAnsi" w:hAnsiTheme="minorHAnsi" w:cstheme="minorHAnsi"/>
                <w:highlight w:val="yellow"/>
              </w:rPr>
            </w:pPr>
          </w:p>
          <w:p w14:paraId="6791AF4C" w14:textId="77777777" w:rsidR="00E415A7" w:rsidRPr="000E6DC1" w:rsidRDefault="00E415A7" w:rsidP="006C46FC">
            <w:pPr>
              <w:rPr>
                <w:rFonts w:asciiTheme="minorHAnsi" w:hAnsiTheme="minorHAnsi" w:cstheme="minorHAnsi"/>
                <w:b/>
              </w:rPr>
            </w:pPr>
            <w:r w:rsidRPr="000E6DC1">
              <w:rPr>
                <w:rFonts w:asciiTheme="minorHAnsi" w:hAnsiTheme="minorHAnsi" w:cstheme="minorHAnsi"/>
              </w:rPr>
              <w:t>(Always adapt script in line with national guidelines.)</w:t>
            </w:r>
          </w:p>
        </w:tc>
        <w:tc>
          <w:tcPr>
            <w:tcW w:w="1886" w:type="pct"/>
          </w:tcPr>
          <w:p w14:paraId="5AFEE5CD"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What to do if the child is ill.</w:t>
            </w:r>
          </w:p>
          <w:p w14:paraId="7FC2D896"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 xml:space="preserve">The importance of attendance for regularly scheduled immunizations, growth monitoring, care and follow up testing. </w:t>
            </w:r>
          </w:p>
          <w:p w14:paraId="70FC0101"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 xml:space="preserve">Encourage a family-based approach: promote HIV testing of the </w:t>
            </w:r>
            <w:r>
              <w:rPr>
                <w:rFonts w:asciiTheme="minorHAnsi" w:hAnsiTheme="minorHAnsi" w:cstheme="minorHAnsi"/>
              </w:rPr>
              <w:t xml:space="preserve">mother, her </w:t>
            </w:r>
            <w:r w:rsidRPr="000E6DC1">
              <w:rPr>
                <w:rFonts w:asciiTheme="minorHAnsi" w:hAnsiTheme="minorHAnsi" w:cstheme="minorHAnsi"/>
              </w:rPr>
              <w:t>partner/ other children; provide psychosocial support to caregivers</w:t>
            </w:r>
          </w:p>
        </w:tc>
        <w:tc>
          <w:tcPr>
            <w:tcW w:w="2517" w:type="pct"/>
          </w:tcPr>
          <w:p w14:paraId="0EBF6FCA" w14:textId="77777777" w:rsidR="00E415A7" w:rsidRPr="000E6DC1" w:rsidRDefault="00E415A7" w:rsidP="006C46FC">
            <w:pPr>
              <w:rPr>
                <w:rFonts w:asciiTheme="minorHAnsi" w:hAnsiTheme="minorHAnsi" w:cstheme="minorHAnsi"/>
              </w:rPr>
            </w:pPr>
            <w:r w:rsidRPr="000E6DC1">
              <w:rPr>
                <w:rFonts w:asciiTheme="minorHAnsi" w:hAnsiTheme="minorHAnsi" w:cstheme="minorHAnsi"/>
              </w:rPr>
              <w:t>Discuss:</w:t>
            </w:r>
          </w:p>
          <w:p w14:paraId="61304590" w14:textId="77777777" w:rsidR="00E415A7" w:rsidRPr="000E6DC1" w:rsidRDefault="00E415A7" w:rsidP="00E415A7">
            <w:pPr>
              <w:numPr>
                <w:ilvl w:val="0"/>
                <w:numId w:val="35"/>
              </w:numPr>
              <w:rPr>
                <w:rFonts w:asciiTheme="minorHAnsi" w:hAnsiTheme="minorHAnsi" w:cstheme="minorHAnsi"/>
                <w:b/>
              </w:rPr>
            </w:pPr>
            <w:r w:rsidRPr="000E6DC1">
              <w:rPr>
                <w:rFonts w:asciiTheme="minorHAnsi" w:hAnsiTheme="minorHAnsi" w:cstheme="minorHAnsi"/>
              </w:rPr>
              <w:t xml:space="preserve">Cotrimoxazole: </w:t>
            </w:r>
            <w:r w:rsidRPr="000E6DC1">
              <w:rPr>
                <w:rFonts w:asciiTheme="minorHAnsi" w:hAnsiTheme="minorHAnsi" w:cstheme="minorHAnsi"/>
                <w:i/>
              </w:rPr>
              <w:t xml:space="preserve">You should start (continue) giving your child co-trimoxazole. This medicine prevents serious infections, including some types of pneumonia and malaria. </w:t>
            </w:r>
            <w:r w:rsidRPr="000E6DC1">
              <w:rPr>
                <w:rFonts w:asciiTheme="minorHAnsi" w:hAnsiTheme="minorHAnsi" w:cstheme="minorHAnsi"/>
              </w:rPr>
              <w:t>Discuss adherence, review dosing and instructions.</w:t>
            </w:r>
          </w:p>
          <w:p w14:paraId="13E99376" w14:textId="68B9B623"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Infant and young child feeding (follow guidelines and provide appropriate counselling based on age—See Module 3)</w:t>
            </w:r>
          </w:p>
          <w:p w14:paraId="02CAC9CC"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What to do if the child is ill.</w:t>
            </w:r>
          </w:p>
          <w:p w14:paraId="38AC45DE" w14:textId="77777777" w:rsidR="00E415A7" w:rsidRPr="000E6DC1" w:rsidRDefault="00E415A7" w:rsidP="00E415A7">
            <w:pPr>
              <w:numPr>
                <w:ilvl w:val="0"/>
                <w:numId w:val="35"/>
              </w:numPr>
              <w:rPr>
                <w:rFonts w:asciiTheme="minorHAnsi" w:hAnsiTheme="minorHAnsi" w:cstheme="minorHAnsi"/>
                <w:b/>
              </w:rPr>
            </w:pPr>
            <w:r w:rsidRPr="000E6DC1">
              <w:rPr>
                <w:rFonts w:asciiTheme="minorHAnsi" w:hAnsiTheme="minorHAnsi" w:cstheme="minorHAnsi"/>
              </w:rPr>
              <w:t>The importance of attendance for regularly scheduled immunizations, growth monitoring and HIV care.</w:t>
            </w:r>
          </w:p>
          <w:p w14:paraId="44011650"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rPr>
              <w:t>Support and treatment for mother and other family members, including:</w:t>
            </w:r>
          </w:p>
          <w:p w14:paraId="78C1E289" w14:textId="77777777" w:rsidR="00E415A7" w:rsidRPr="000E6DC1" w:rsidRDefault="00E415A7" w:rsidP="00E415A7">
            <w:pPr>
              <w:numPr>
                <w:ilvl w:val="0"/>
                <w:numId w:val="35"/>
              </w:numPr>
              <w:ind w:left="750"/>
              <w:rPr>
                <w:rFonts w:asciiTheme="minorHAnsi" w:hAnsiTheme="minorHAnsi" w:cstheme="minorHAnsi"/>
              </w:rPr>
            </w:pPr>
            <w:r w:rsidRPr="000E6DC1">
              <w:rPr>
                <w:rFonts w:asciiTheme="minorHAnsi" w:hAnsiTheme="minorHAnsi" w:cstheme="minorHAnsi"/>
              </w:rPr>
              <w:lastRenderedPageBreak/>
              <w:t>Ensure mother is on ART.  If not, initiate ART (or refer for initiation) today.</w:t>
            </w:r>
          </w:p>
          <w:p w14:paraId="411C9C0E" w14:textId="77777777" w:rsidR="00E415A7" w:rsidRPr="000E6DC1" w:rsidRDefault="00E415A7" w:rsidP="00E415A7">
            <w:pPr>
              <w:numPr>
                <w:ilvl w:val="0"/>
                <w:numId w:val="35"/>
              </w:numPr>
              <w:ind w:left="750"/>
              <w:rPr>
                <w:rFonts w:asciiTheme="minorHAnsi" w:hAnsiTheme="minorHAnsi" w:cstheme="minorHAnsi"/>
              </w:rPr>
            </w:pPr>
            <w:r w:rsidRPr="000E6DC1">
              <w:rPr>
                <w:rFonts w:asciiTheme="minorHAnsi" w:hAnsiTheme="minorHAnsi" w:cstheme="minorHAnsi"/>
              </w:rPr>
              <w:t>Psychosocial support</w:t>
            </w:r>
          </w:p>
          <w:p w14:paraId="019B895A" w14:textId="77777777" w:rsidR="00E415A7" w:rsidRPr="000E6DC1" w:rsidRDefault="00E415A7" w:rsidP="00E415A7">
            <w:pPr>
              <w:numPr>
                <w:ilvl w:val="0"/>
                <w:numId w:val="35"/>
              </w:numPr>
              <w:ind w:left="750"/>
              <w:rPr>
                <w:rFonts w:asciiTheme="minorHAnsi" w:hAnsiTheme="minorHAnsi" w:cstheme="minorHAnsi"/>
              </w:rPr>
            </w:pPr>
            <w:r w:rsidRPr="000E6DC1">
              <w:rPr>
                <w:rFonts w:asciiTheme="minorHAnsi" w:hAnsiTheme="minorHAnsi" w:cstheme="minorHAnsi"/>
              </w:rPr>
              <w:t>Adherence support for maternal ART and infant medications.  Ensure viral load (VL) is taken if indicated and check VL result.</w:t>
            </w:r>
          </w:p>
          <w:p w14:paraId="46F0E104" w14:textId="77777777" w:rsidR="00E415A7" w:rsidRPr="000E6DC1" w:rsidRDefault="00E415A7" w:rsidP="00E415A7">
            <w:pPr>
              <w:numPr>
                <w:ilvl w:val="0"/>
                <w:numId w:val="35"/>
              </w:numPr>
              <w:rPr>
                <w:rFonts w:asciiTheme="minorHAnsi" w:hAnsiTheme="minorHAnsi" w:cstheme="minorHAnsi"/>
                <w:b/>
              </w:rPr>
            </w:pPr>
            <w:r w:rsidRPr="000E6DC1">
              <w:rPr>
                <w:rFonts w:asciiTheme="minorHAnsi" w:hAnsiTheme="minorHAnsi" w:cstheme="minorHAnsi"/>
              </w:rPr>
              <w:t>HIV testing of partner and other children</w:t>
            </w:r>
          </w:p>
        </w:tc>
      </w:tr>
      <w:tr w:rsidR="00E415A7" w:rsidRPr="000E6DC1" w14:paraId="6087751C" w14:textId="77777777" w:rsidTr="009C6801">
        <w:tc>
          <w:tcPr>
            <w:tcW w:w="597" w:type="pct"/>
          </w:tcPr>
          <w:p w14:paraId="55DD4F4C" w14:textId="77777777" w:rsidR="00E415A7" w:rsidRPr="000E6DC1" w:rsidRDefault="00E415A7" w:rsidP="006C46FC">
            <w:pPr>
              <w:rPr>
                <w:rFonts w:asciiTheme="minorHAnsi" w:hAnsiTheme="minorHAnsi" w:cstheme="minorHAnsi"/>
                <w:b/>
              </w:rPr>
            </w:pPr>
            <w:r w:rsidRPr="000E6DC1">
              <w:rPr>
                <w:rFonts w:asciiTheme="minorHAnsi" w:hAnsiTheme="minorHAnsi" w:cstheme="minorHAnsi"/>
                <w:b/>
              </w:rPr>
              <w:lastRenderedPageBreak/>
              <w:t>Discuss date of next visit and future testing plan</w:t>
            </w:r>
          </w:p>
        </w:tc>
        <w:tc>
          <w:tcPr>
            <w:tcW w:w="1886" w:type="pct"/>
          </w:tcPr>
          <w:p w14:paraId="2637EB21"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rPr>
              <w:t xml:space="preserve">Review date of next appointment </w:t>
            </w:r>
            <w:r>
              <w:rPr>
                <w:rFonts w:asciiTheme="minorHAnsi" w:hAnsiTheme="minorHAnsi" w:cstheme="minorHAnsi"/>
              </w:rPr>
              <w:t>for routine well-child follow-up.</w:t>
            </w:r>
            <w:r w:rsidRPr="000E6DC1">
              <w:rPr>
                <w:rFonts w:asciiTheme="minorHAnsi" w:hAnsiTheme="minorHAnsi" w:cstheme="minorHAnsi"/>
              </w:rPr>
              <w:t xml:space="preserve"> </w:t>
            </w:r>
          </w:p>
          <w:p w14:paraId="4A4426A2"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rPr>
              <w:t>Future testing plan</w:t>
            </w:r>
            <w:r>
              <w:rPr>
                <w:rFonts w:asciiTheme="minorHAnsi" w:hAnsiTheme="minorHAnsi" w:cstheme="minorHAnsi"/>
              </w:rPr>
              <w:t>, based on child’s health and mother’s willingness to be tested (if/when she is available).</w:t>
            </w:r>
          </w:p>
        </w:tc>
        <w:tc>
          <w:tcPr>
            <w:tcW w:w="2517" w:type="pct"/>
          </w:tcPr>
          <w:p w14:paraId="338ADFEE"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i/>
              </w:rPr>
              <w:t xml:space="preserve">We will conduct NAT now. You will need to return to the clinic in 4 weeks (or sooner if possible, based on result turn-around time) for the baby’s HIV </w:t>
            </w:r>
            <w:proofErr w:type="spellStart"/>
            <w:r w:rsidRPr="000E6DC1">
              <w:rPr>
                <w:rFonts w:asciiTheme="minorHAnsi" w:hAnsiTheme="minorHAnsi" w:cstheme="minorHAnsi"/>
                <w:i/>
              </w:rPr>
              <w:t>virological</w:t>
            </w:r>
            <w:proofErr w:type="spellEnd"/>
            <w:r w:rsidRPr="000E6DC1">
              <w:rPr>
                <w:rFonts w:asciiTheme="minorHAnsi" w:hAnsiTheme="minorHAnsi" w:cstheme="minorHAnsi"/>
                <w:i/>
              </w:rPr>
              <w:t xml:space="preserve"> test/NAT result.</w:t>
            </w:r>
          </w:p>
          <w:p w14:paraId="71BD8772" w14:textId="77777777" w:rsidR="00E415A7" w:rsidRDefault="00E415A7" w:rsidP="00E415A7">
            <w:pPr>
              <w:numPr>
                <w:ilvl w:val="0"/>
                <w:numId w:val="35"/>
              </w:numPr>
              <w:rPr>
                <w:rFonts w:asciiTheme="minorHAnsi" w:hAnsiTheme="minorHAnsi" w:cstheme="minorHAnsi"/>
              </w:rPr>
            </w:pPr>
            <w:r>
              <w:rPr>
                <w:rFonts w:asciiTheme="minorHAnsi" w:hAnsiTheme="minorHAnsi" w:cstheme="minorHAnsi"/>
              </w:rPr>
              <w:t xml:space="preserve">Infant: </w:t>
            </w:r>
            <w:r w:rsidRPr="000E6DC1">
              <w:rPr>
                <w:rFonts w:asciiTheme="minorHAnsi" w:hAnsiTheme="minorHAnsi" w:cstheme="minorHAnsi"/>
              </w:rPr>
              <w:t xml:space="preserve">Date of next appointment </w:t>
            </w:r>
            <w:r>
              <w:rPr>
                <w:rFonts w:asciiTheme="minorHAnsi" w:hAnsiTheme="minorHAnsi" w:cstheme="minorHAnsi"/>
              </w:rPr>
              <w:t xml:space="preserve">for HIV-exposed infant care and NAT result; close follow-up if child is sick (see note below about presumptive HIV diagnosis for sick infants) </w:t>
            </w:r>
          </w:p>
          <w:p w14:paraId="0F022664" w14:textId="77777777" w:rsidR="00E415A7" w:rsidRPr="000E6DC1" w:rsidRDefault="00E415A7" w:rsidP="00E415A7">
            <w:pPr>
              <w:numPr>
                <w:ilvl w:val="0"/>
                <w:numId w:val="35"/>
              </w:numPr>
              <w:rPr>
                <w:rFonts w:asciiTheme="minorHAnsi" w:hAnsiTheme="minorHAnsi" w:cstheme="minorHAnsi"/>
              </w:rPr>
            </w:pPr>
            <w:r>
              <w:rPr>
                <w:rFonts w:asciiTheme="minorHAnsi" w:hAnsiTheme="minorHAnsi" w:cstheme="minorHAnsi"/>
              </w:rPr>
              <w:t>Mother: Same day linkage to ART clinic, ART initiation and follow up if not yet on ART.</w:t>
            </w:r>
          </w:p>
        </w:tc>
      </w:tr>
      <w:tr w:rsidR="00E415A7" w:rsidRPr="000E6DC1" w14:paraId="4C319D02" w14:textId="77777777" w:rsidTr="009C6801">
        <w:tc>
          <w:tcPr>
            <w:tcW w:w="597" w:type="pct"/>
          </w:tcPr>
          <w:p w14:paraId="47A4A882" w14:textId="77777777" w:rsidR="00E415A7" w:rsidRPr="000E6DC1" w:rsidRDefault="00E415A7" w:rsidP="006C46FC">
            <w:pPr>
              <w:rPr>
                <w:rFonts w:asciiTheme="minorHAnsi" w:hAnsiTheme="minorHAnsi" w:cstheme="minorHAnsi"/>
                <w:b/>
              </w:rPr>
            </w:pPr>
            <w:r w:rsidRPr="000E6DC1">
              <w:rPr>
                <w:rFonts w:asciiTheme="minorHAnsi" w:hAnsiTheme="minorHAnsi" w:cstheme="minorHAnsi"/>
                <w:b/>
              </w:rPr>
              <w:t>Assess caregiver’s understanding</w:t>
            </w:r>
            <w:r w:rsidRPr="000E6DC1">
              <w:rPr>
                <w:rFonts w:asciiTheme="minorHAnsi" w:hAnsiTheme="minorHAnsi" w:cstheme="minorHAnsi"/>
              </w:rPr>
              <w:t xml:space="preserve"> of the results &amp; plan. Address </w:t>
            </w:r>
            <w:r w:rsidRPr="000E6DC1">
              <w:rPr>
                <w:rFonts w:asciiTheme="minorHAnsi" w:hAnsiTheme="minorHAnsi" w:cstheme="minorHAnsi"/>
                <w:b/>
              </w:rPr>
              <w:t>questions</w:t>
            </w:r>
            <w:r w:rsidRPr="000E6DC1">
              <w:rPr>
                <w:rFonts w:asciiTheme="minorHAnsi" w:hAnsiTheme="minorHAnsi" w:cstheme="minorHAnsi"/>
              </w:rPr>
              <w:t>.</w:t>
            </w:r>
          </w:p>
        </w:tc>
        <w:tc>
          <w:tcPr>
            <w:tcW w:w="1886" w:type="pct"/>
          </w:tcPr>
          <w:p w14:paraId="12E16E4D" w14:textId="77777777" w:rsidR="00E415A7" w:rsidRPr="000E6DC1" w:rsidRDefault="00E415A7" w:rsidP="006C46FC">
            <w:pPr>
              <w:rPr>
                <w:rFonts w:asciiTheme="minorHAnsi" w:hAnsiTheme="minorHAnsi" w:cstheme="minorHAnsi"/>
                <w:i/>
                <w:szCs w:val="20"/>
                <w:lang w:eastAsia="ja-JP"/>
              </w:rPr>
            </w:pPr>
            <w:r w:rsidRPr="000E6DC1">
              <w:rPr>
                <w:rFonts w:asciiTheme="minorHAnsi" w:hAnsiTheme="minorHAnsi" w:cstheme="minorHAnsi"/>
                <w:i/>
                <w:szCs w:val="20"/>
                <w:lang w:eastAsia="ja-JP"/>
              </w:rPr>
              <w:t>I would like to make sure I covered everything with you and explained things clearly by asking you a few questions.</w:t>
            </w:r>
          </w:p>
          <w:p w14:paraId="6D51491A"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i/>
              </w:rPr>
              <w:t>What is your baby’s test result? What does that mean?</w:t>
            </w:r>
          </w:p>
          <w:p w14:paraId="626E4F12"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i/>
              </w:rPr>
              <w:t>What are you going to feed your baby?</w:t>
            </w:r>
            <w:r w:rsidRPr="000E6DC1">
              <w:rPr>
                <w:rFonts w:asciiTheme="minorHAnsi" w:hAnsiTheme="minorHAnsi" w:cstheme="minorHAnsi"/>
              </w:rPr>
              <w:t xml:space="preserve"> </w:t>
            </w:r>
          </w:p>
          <w:p w14:paraId="3CDC63A5" w14:textId="77777777" w:rsidR="00E415A7" w:rsidRPr="000E6DC1" w:rsidRDefault="00E415A7" w:rsidP="00E415A7">
            <w:pPr>
              <w:numPr>
                <w:ilvl w:val="0"/>
                <w:numId w:val="35"/>
              </w:numPr>
              <w:rPr>
                <w:rFonts w:asciiTheme="minorHAnsi" w:hAnsiTheme="minorHAnsi" w:cstheme="minorHAnsi"/>
              </w:rPr>
            </w:pPr>
            <w:r>
              <w:rPr>
                <w:rFonts w:asciiTheme="minorHAnsi" w:hAnsiTheme="minorHAnsi" w:cstheme="minorHAnsi"/>
                <w:i/>
              </w:rPr>
              <w:t xml:space="preserve">What is our plan for testing the baby’s mother? (If applicable) </w:t>
            </w:r>
            <w:r w:rsidRPr="000E6DC1">
              <w:rPr>
                <w:rFonts w:asciiTheme="minorHAnsi" w:hAnsiTheme="minorHAnsi" w:cstheme="minorHAnsi"/>
                <w:i/>
              </w:rPr>
              <w:t>When will your baby be tested next for HIV?</w:t>
            </w:r>
          </w:p>
          <w:p w14:paraId="6DE77F50"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i/>
              </w:rPr>
              <w:t>When do you need to return for your child’s next follow-up visit?</w:t>
            </w:r>
          </w:p>
          <w:p w14:paraId="650C201D" w14:textId="77777777" w:rsidR="00E415A7" w:rsidRPr="000E6DC1" w:rsidRDefault="00E415A7" w:rsidP="00E415A7">
            <w:pPr>
              <w:numPr>
                <w:ilvl w:val="0"/>
                <w:numId w:val="35"/>
              </w:numPr>
              <w:rPr>
                <w:rFonts w:asciiTheme="minorHAnsi" w:hAnsiTheme="minorHAnsi" w:cstheme="minorHAnsi"/>
                <w:i/>
                <w:szCs w:val="20"/>
                <w:lang w:eastAsia="ja-JP"/>
              </w:rPr>
            </w:pPr>
            <w:r w:rsidRPr="000E6DC1">
              <w:rPr>
                <w:rFonts w:asciiTheme="minorHAnsi" w:hAnsiTheme="minorHAnsi" w:cstheme="minorHAnsi"/>
                <w:i/>
              </w:rPr>
              <w:t>What questions do you have?</w:t>
            </w:r>
          </w:p>
        </w:tc>
        <w:tc>
          <w:tcPr>
            <w:tcW w:w="2517" w:type="pct"/>
          </w:tcPr>
          <w:p w14:paraId="1D38E2B6" w14:textId="77777777" w:rsidR="00E415A7" w:rsidRPr="000E6DC1" w:rsidRDefault="00E415A7" w:rsidP="006C46FC">
            <w:pPr>
              <w:rPr>
                <w:rFonts w:asciiTheme="minorHAnsi" w:hAnsiTheme="minorHAnsi" w:cstheme="minorHAnsi"/>
                <w:i/>
                <w:szCs w:val="20"/>
                <w:lang w:eastAsia="ja-JP"/>
              </w:rPr>
            </w:pPr>
            <w:r w:rsidRPr="000E6DC1">
              <w:rPr>
                <w:rFonts w:asciiTheme="minorHAnsi" w:hAnsiTheme="minorHAnsi" w:cstheme="minorHAnsi"/>
                <w:i/>
                <w:szCs w:val="20"/>
                <w:lang w:eastAsia="ja-JP"/>
              </w:rPr>
              <w:t>I would like to make sure I covered everything with you and explained things the right way by summarizing with a few questions for you.</w:t>
            </w:r>
          </w:p>
          <w:p w14:paraId="2A5E225B"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i/>
              </w:rPr>
              <w:t>What is your baby’s test result? What does that mean?</w:t>
            </w:r>
          </w:p>
          <w:p w14:paraId="7858C669"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i/>
              </w:rPr>
              <w:t>What medications will you give to your baby</w:t>
            </w:r>
            <w:r w:rsidRPr="000E6DC1">
              <w:rPr>
                <w:rFonts w:asciiTheme="minorHAnsi" w:hAnsiTheme="minorHAnsi" w:cstheme="minorHAnsi"/>
              </w:rPr>
              <w:t>? Ask about dose/frequency.</w:t>
            </w:r>
          </w:p>
          <w:p w14:paraId="00C0A3AF" w14:textId="77777777" w:rsidR="00E415A7" w:rsidRPr="000E6DC1" w:rsidRDefault="00E415A7" w:rsidP="00E415A7">
            <w:pPr>
              <w:numPr>
                <w:ilvl w:val="0"/>
                <w:numId w:val="35"/>
              </w:numPr>
              <w:rPr>
                <w:rFonts w:asciiTheme="minorHAnsi" w:hAnsiTheme="minorHAnsi" w:cstheme="minorHAnsi"/>
              </w:rPr>
            </w:pPr>
            <w:r w:rsidRPr="000E6DC1">
              <w:rPr>
                <w:rFonts w:asciiTheme="minorHAnsi" w:hAnsiTheme="minorHAnsi" w:cstheme="minorHAnsi"/>
                <w:i/>
              </w:rPr>
              <w:t>What are you going to feed your baby?</w:t>
            </w:r>
            <w:r w:rsidRPr="000E6DC1">
              <w:rPr>
                <w:rFonts w:asciiTheme="minorHAnsi" w:hAnsiTheme="minorHAnsi" w:cstheme="minorHAnsi"/>
              </w:rPr>
              <w:t xml:space="preserve"> </w:t>
            </w:r>
          </w:p>
          <w:p w14:paraId="795415A9"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i/>
              </w:rPr>
              <w:t xml:space="preserve">What do you need to remember in terms of your own health? </w:t>
            </w:r>
            <w:r w:rsidRPr="000E6DC1">
              <w:rPr>
                <w:rFonts w:asciiTheme="minorHAnsi" w:hAnsiTheme="minorHAnsi" w:cstheme="minorHAnsi"/>
              </w:rPr>
              <w:t xml:space="preserve">Continue to take ART and attend clinic visits. </w:t>
            </w:r>
          </w:p>
          <w:p w14:paraId="29CFF13A" w14:textId="77777777" w:rsidR="00E415A7" w:rsidRPr="000E6DC1" w:rsidRDefault="00E415A7" w:rsidP="00E415A7">
            <w:pPr>
              <w:numPr>
                <w:ilvl w:val="0"/>
                <w:numId w:val="35"/>
              </w:numPr>
              <w:rPr>
                <w:rFonts w:asciiTheme="minorHAnsi" w:hAnsiTheme="minorHAnsi" w:cstheme="minorHAnsi"/>
                <w:i/>
              </w:rPr>
            </w:pPr>
            <w:r w:rsidRPr="000E6DC1">
              <w:rPr>
                <w:rFonts w:asciiTheme="minorHAnsi" w:hAnsiTheme="minorHAnsi" w:cstheme="minorHAnsi"/>
                <w:i/>
              </w:rPr>
              <w:t>When do you need to return for your child’s next follow-up visit?</w:t>
            </w:r>
          </w:p>
          <w:p w14:paraId="2966149D" w14:textId="77777777" w:rsidR="00E415A7" w:rsidRPr="000E6DC1" w:rsidRDefault="00E415A7" w:rsidP="00E415A7">
            <w:pPr>
              <w:numPr>
                <w:ilvl w:val="0"/>
                <w:numId w:val="35"/>
              </w:numPr>
              <w:rPr>
                <w:rFonts w:asciiTheme="minorHAnsi" w:hAnsiTheme="minorHAnsi" w:cstheme="minorHAnsi"/>
                <w:b/>
              </w:rPr>
            </w:pPr>
            <w:r w:rsidRPr="000E6DC1">
              <w:rPr>
                <w:rFonts w:asciiTheme="minorHAnsi" w:hAnsiTheme="minorHAnsi" w:cstheme="minorHAnsi"/>
                <w:i/>
              </w:rPr>
              <w:t>What questions do you have?</w:t>
            </w:r>
          </w:p>
        </w:tc>
      </w:tr>
    </w:tbl>
    <w:p w14:paraId="266124A1" w14:textId="77777777" w:rsidR="00E415A7" w:rsidRDefault="00E415A7" w:rsidP="00E415A7">
      <w:pPr>
        <w:rPr>
          <w:rFonts w:asciiTheme="minorHAnsi" w:hAnsiTheme="minorHAnsi" w:cstheme="minorHAnsi"/>
          <w:b/>
        </w:rPr>
      </w:pPr>
    </w:p>
    <w:bookmarkEnd w:id="18"/>
    <w:bookmarkEnd w:id="19"/>
    <w:bookmarkEnd w:id="20"/>
    <w:p w14:paraId="3D00323F" w14:textId="77777777" w:rsidR="00741732" w:rsidRDefault="00741732" w:rsidP="00741732">
      <w:pPr>
        <w:rPr>
          <w:rFonts w:asciiTheme="minorHAnsi" w:hAnsiTheme="minorHAnsi" w:cstheme="minorHAnsi"/>
          <w:b/>
        </w:rPr>
        <w:sectPr w:rsidR="00741732" w:rsidSect="00741732">
          <w:footerReference w:type="default" r:id="rId13"/>
          <w:endnotePr>
            <w:numFmt w:val="decimal"/>
          </w:endnotePr>
          <w:pgSz w:w="16834" w:h="11909" w:orient="landscape" w:code="9"/>
          <w:pgMar w:top="1440" w:right="1440" w:bottom="1440" w:left="1440" w:header="720" w:footer="720" w:gutter="0"/>
          <w:pgNumType w:chapStyle="1"/>
          <w:cols w:space="720"/>
          <w:docGrid w:linePitch="360"/>
        </w:sectPr>
      </w:pPr>
    </w:p>
    <w:p w14:paraId="504D0723" w14:textId="12A8B320" w:rsidR="00333D9F" w:rsidRPr="00CE03D3" w:rsidRDefault="00333D9F" w:rsidP="00333D9F">
      <w:pPr>
        <w:pStyle w:val="Heading1"/>
        <w:pBdr>
          <w:bottom w:val="none" w:sz="0" w:space="0" w:color="auto"/>
        </w:pBdr>
        <w:ind w:left="0" w:firstLine="0"/>
        <w:rPr>
          <w:rFonts w:asciiTheme="minorHAnsi" w:hAnsiTheme="minorHAnsi" w:cstheme="minorHAnsi"/>
          <w:sz w:val="48"/>
          <w:szCs w:val="48"/>
          <w:lang w:val="en-GB"/>
        </w:rPr>
      </w:pPr>
      <w:bookmarkStart w:id="21" w:name="_Toc9874101"/>
      <w:bookmarkStart w:id="22" w:name="_Toc19038911"/>
      <w:bookmarkStart w:id="23" w:name="_Hlk9863483"/>
      <w:r w:rsidRPr="00CE03D3">
        <w:rPr>
          <w:rFonts w:asciiTheme="minorHAnsi" w:hAnsiTheme="minorHAnsi" w:cstheme="minorHAnsi"/>
          <w:sz w:val="48"/>
          <w:szCs w:val="48"/>
          <w:lang w:val="en-GB"/>
        </w:rPr>
        <w:lastRenderedPageBreak/>
        <w:drawing>
          <wp:anchor distT="0" distB="0" distL="114300" distR="114300" simplePos="0" relativeHeight="251659264" behindDoc="1" locked="0" layoutInCell="1" allowOverlap="1" wp14:anchorId="2C199EC1" wp14:editId="45862D24">
            <wp:simplePos x="0" y="0"/>
            <wp:positionH relativeFrom="margin">
              <wp:posOffset>1859280</wp:posOffset>
            </wp:positionH>
            <wp:positionV relativeFrom="paragraph">
              <wp:posOffset>-238125</wp:posOffset>
            </wp:positionV>
            <wp:extent cx="797560" cy="667385"/>
            <wp:effectExtent l="0" t="0" r="2540" b="0"/>
            <wp:wrapNone/>
            <wp:docPr id="93" name="Picture 8" descr="Description: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nt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560" cy="667385"/>
                    </a:xfrm>
                    <a:prstGeom prst="rect">
                      <a:avLst/>
                    </a:prstGeom>
                    <a:noFill/>
                  </pic:spPr>
                </pic:pic>
              </a:graphicData>
            </a:graphic>
          </wp:anchor>
        </w:drawing>
      </w:r>
      <w:bookmarkStart w:id="24" w:name="_Toc9840171"/>
      <w:r w:rsidRPr="00CE03D3">
        <w:rPr>
          <w:rFonts w:asciiTheme="minorHAnsi" w:hAnsiTheme="minorHAnsi" w:cstheme="minorHAnsi"/>
          <w:sz w:val="48"/>
          <w:szCs w:val="48"/>
          <w:lang w:val="en-GB"/>
        </w:rPr>
        <w:t>References</w:t>
      </w:r>
      <w:bookmarkEnd w:id="21"/>
      <w:bookmarkEnd w:id="22"/>
      <w:bookmarkEnd w:id="24"/>
    </w:p>
    <w:p w14:paraId="3617B889" w14:textId="599EEBB5" w:rsidR="00333D9F" w:rsidRPr="00CE03D3" w:rsidRDefault="00C25DDC" w:rsidP="00333D9F">
      <w:pPr>
        <w:rPr>
          <w:rFonts w:asciiTheme="minorHAnsi" w:hAnsiTheme="minorHAnsi" w:cstheme="minorHAnsi"/>
          <w:lang w:val="en-GB" w:eastAsia="ja-JP"/>
        </w:rPr>
      </w:pPr>
      <w:r w:rsidRPr="00CE03D3">
        <w:rPr>
          <w:rFonts w:asciiTheme="minorHAnsi" w:hAnsiTheme="minorHAnsi" w:cstheme="minorHAnsi"/>
          <w:noProof/>
          <w:lang w:val="en-GB"/>
        </w:rPr>
        <mc:AlternateContent>
          <mc:Choice Requires="wps">
            <w:drawing>
              <wp:inline distT="0" distB="0" distL="0" distR="0" wp14:anchorId="40C55C31" wp14:editId="4E089D8D">
                <wp:extent cx="5733415" cy="91007"/>
                <wp:effectExtent l="0" t="0" r="635" b="4445"/>
                <wp:docPr id="14" name="Rectangle 14"/>
                <wp:cNvGraphicFramePr/>
                <a:graphic xmlns:a="http://schemas.openxmlformats.org/drawingml/2006/main">
                  <a:graphicData uri="http://schemas.microsoft.com/office/word/2010/wordprocessingShape">
                    <wps:wsp>
                      <wps:cNvSpPr/>
                      <wps:spPr>
                        <a:xfrm>
                          <a:off x="0" y="0"/>
                          <a:ext cx="5733415" cy="91007"/>
                        </a:xfrm>
                        <a:prstGeom prst="rect">
                          <a:avLst/>
                        </a:prstGeom>
                        <a:gradFill flip="none" rotWithShape="1">
                          <a:gsLst>
                            <a:gs pos="0">
                              <a:srgbClr val="AC6CC6">
                                <a:tint val="66000"/>
                                <a:satMod val="160000"/>
                              </a:srgbClr>
                            </a:gs>
                            <a:gs pos="50000">
                              <a:srgbClr val="AC6CC6">
                                <a:tint val="44500"/>
                                <a:satMod val="160000"/>
                              </a:srgbClr>
                            </a:gs>
                            <a:gs pos="100000">
                              <a:srgbClr val="AC6CC6">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9D0BD" id="Rectangle 14" o:spid="_x0000_s1026" style="width:451.4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" fillcolor="#d1a4e8" stroked="f" strokeweight="2pt">
                <v:fill color2="#f0e4f7" rotate="t" focusposition=".5,.5" focussize="" colors="0 #d1a4e8;.5 #e1c7ef;1 #f0e4f7" focus="100%" type="gradientRadial"/>
                <w10:anchorlock/>
              </v:rect>
            </w:pict>
          </mc:Fallback>
        </mc:AlternateContent>
      </w:r>
    </w:p>
    <w:p w14:paraId="470F2C0C" w14:textId="77777777" w:rsidR="00333D9F" w:rsidRPr="00CE03D3" w:rsidRDefault="00333D9F" w:rsidP="00333D9F">
      <w:pPr>
        <w:rPr>
          <w:rFonts w:asciiTheme="minorHAnsi" w:hAnsiTheme="minorHAnsi" w:cstheme="minorHAnsi"/>
          <w:lang w:val="en-GB" w:eastAsia="ja-JP"/>
        </w:rPr>
      </w:pPr>
    </w:p>
    <w:bookmarkEnd w:id="23"/>
    <w:p w14:paraId="1FF84E53" w14:textId="77777777" w:rsidR="00131783" w:rsidRPr="00CE03D3" w:rsidRDefault="00131783" w:rsidP="000C3F32">
      <w:pPr>
        <w:rPr>
          <w:rFonts w:asciiTheme="minorHAnsi" w:hAnsiTheme="minorHAnsi" w:cstheme="minorHAnsi"/>
          <w:b/>
          <w:lang w:val="en-GB"/>
        </w:rPr>
      </w:pPr>
    </w:p>
    <w:p w14:paraId="13E18518" w14:textId="77777777" w:rsidR="00952765" w:rsidRPr="00CE03D3" w:rsidRDefault="00131783" w:rsidP="00952765">
      <w:pPr>
        <w:pStyle w:val="EndNoteBibliography"/>
        <w:ind w:left="720" w:hanging="720"/>
        <w:rPr>
          <w:rFonts w:asciiTheme="minorHAnsi" w:hAnsiTheme="minorHAnsi" w:cstheme="minorHAnsi"/>
        </w:rPr>
      </w:pPr>
      <w:r w:rsidRPr="00CE03D3">
        <w:rPr>
          <w:rFonts w:asciiTheme="minorHAnsi" w:hAnsiTheme="minorHAnsi" w:cstheme="minorHAnsi"/>
          <w:b/>
          <w:lang w:val="en-GB"/>
        </w:rPr>
        <w:fldChar w:fldCharType="begin"/>
      </w:r>
      <w:r w:rsidRPr="00CE03D3">
        <w:rPr>
          <w:rFonts w:asciiTheme="minorHAnsi" w:hAnsiTheme="minorHAnsi" w:cstheme="minorHAnsi"/>
          <w:b/>
          <w:lang w:val="en-GB"/>
        </w:rPr>
        <w:instrText xml:space="preserve"> ADDIN EN.REFLIST </w:instrText>
      </w:r>
      <w:r w:rsidRPr="00CE03D3">
        <w:rPr>
          <w:rFonts w:asciiTheme="minorHAnsi" w:hAnsiTheme="minorHAnsi" w:cstheme="minorHAnsi"/>
          <w:b/>
          <w:lang w:val="en-GB"/>
        </w:rPr>
        <w:fldChar w:fldCharType="separate"/>
      </w:r>
      <w:r w:rsidR="00952765" w:rsidRPr="00CE03D3">
        <w:rPr>
          <w:rFonts w:asciiTheme="minorHAnsi" w:hAnsiTheme="minorHAnsi" w:cstheme="minorHAnsi"/>
        </w:rPr>
        <w:t>1.</w:t>
      </w:r>
      <w:r w:rsidR="00952765" w:rsidRPr="00CE03D3">
        <w:rPr>
          <w:rFonts w:asciiTheme="minorHAnsi" w:hAnsiTheme="minorHAnsi" w:cstheme="minorHAnsi"/>
        </w:rPr>
        <w:tab/>
        <w:t xml:space="preserve">Violari, A., et al., </w:t>
      </w:r>
      <w:r w:rsidR="00952765" w:rsidRPr="00CE03D3">
        <w:rPr>
          <w:rFonts w:asciiTheme="minorHAnsi" w:hAnsiTheme="minorHAnsi" w:cstheme="minorHAnsi"/>
          <w:i/>
        </w:rPr>
        <w:t>Early antiretroviral therapy and mortality among HIV-infected infants.</w:t>
      </w:r>
      <w:r w:rsidR="00952765" w:rsidRPr="00CE03D3">
        <w:rPr>
          <w:rFonts w:asciiTheme="minorHAnsi" w:hAnsiTheme="minorHAnsi" w:cstheme="minorHAnsi"/>
        </w:rPr>
        <w:t xml:space="preserve"> N Engl J Med, 2008. </w:t>
      </w:r>
      <w:r w:rsidR="00952765" w:rsidRPr="00CE03D3">
        <w:rPr>
          <w:rFonts w:asciiTheme="minorHAnsi" w:hAnsiTheme="minorHAnsi" w:cstheme="minorHAnsi"/>
          <w:b/>
        </w:rPr>
        <w:t>359</w:t>
      </w:r>
      <w:r w:rsidR="00952765" w:rsidRPr="00CE03D3">
        <w:rPr>
          <w:rFonts w:asciiTheme="minorHAnsi" w:hAnsiTheme="minorHAnsi" w:cstheme="minorHAnsi"/>
        </w:rPr>
        <w:t>(21): p. 2233-44.</w:t>
      </w:r>
    </w:p>
    <w:p w14:paraId="4DBBB35F" w14:textId="77777777" w:rsidR="00952765" w:rsidRPr="00CE03D3" w:rsidRDefault="00952765" w:rsidP="00952765">
      <w:pPr>
        <w:pStyle w:val="EndNoteBibliography"/>
        <w:ind w:left="720" w:hanging="720"/>
        <w:rPr>
          <w:rFonts w:asciiTheme="minorHAnsi" w:hAnsiTheme="minorHAnsi" w:cstheme="minorHAnsi"/>
        </w:rPr>
      </w:pPr>
      <w:r w:rsidRPr="00CE03D3">
        <w:rPr>
          <w:rFonts w:asciiTheme="minorHAnsi" w:hAnsiTheme="minorHAnsi" w:cstheme="minorHAnsi"/>
        </w:rPr>
        <w:t>2.</w:t>
      </w:r>
      <w:r w:rsidRPr="00CE03D3">
        <w:rPr>
          <w:rFonts w:asciiTheme="minorHAnsi" w:hAnsiTheme="minorHAnsi" w:cstheme="minorHAnsi"/>
        </w:rPr>
        <w:tab/>
        <w:t xml:space="preserve">WHO. </w:t>
      </w:r>
      <w:r w:rsidRPr="00CE03D3">
        <w:rPr>
          <w:rFonts w:asciiTheme="minorHAnsi" w:hAnsiTheme="minorHAnsi" w:cstheme="minorHAnsi"/>
          <w:i/>
        </w:rPr>
        <w:t>Pocket book of hospital care for children: guidelines for the management of common childhood illnesses, 2nd ed.</w:t>
      </w:r>
      <w:r w:rsidRPr="00CE03D3">
        <w:rPr>
          <w:rFonts w:asciiTheme="minorHAnsi" w:hAnsiTheme="minorHAnsi" w:cstheme="minorHAnsi"/>
        </w:rPr>
        <w:t xml:space="preserve"> 2013; Available from: </w:t>
      </w:r>
      <w:hyperlink r:id="rId15" w:history="1">
        <w:r w:rsidRPr="00CE03D3">
          <w:rPr>
            <w:rStyle w:val="Hyperlink"/>
            <w:rFonts w:asciiTheme="minorHAnsi" w:hAnsiTheme="minorHAnsi" w:cstheme="minorHAnsi"/>
          </w:rPr>
          <w:t>http://apps.who.int/iris/bitstream/10665/81170/1/9789241548373_eng.pdf?ua=1</w:t>
        </w:r>
      </w:hyperlink>
      <w:r w:rsidRPr="00CE03D3">
        <w:rPr>
          <w:rFonts w:asciiTheme="minorHAnsi" w:hAnsiTheme="minorHAnsi" w:cstheme="minorHAnsi"/>
        </w:rPr>
        <w:t>.</w:t>
      </w:r>
    </w:p>
    <w:p w14:paraId="34DD328E" w14:textId="77777777" w:rsidR="00952765" w:rsidRPr="00CE03D3" w:rsidRDefault="00952765" w:rsidP="00952765">
      <w:pPr>
        <w:pStyle w:val="EndNoteBibliography"/>
        <w:ind w:left="720" w:hanging="720"/>
        <w:rPr>
          <w:rFonts w:asciiTheme="minorHAnsi" w:hAnsiTheme="minorHAnsi" w:cstheme="minorHAnsi"/>
        </w:rPr>
      </w:pPr>
      <w:r w:rsidRPr="00CE03D3">
        <w:rPr>
          <w:rFonts w:asciiTheme="minorHAnsi" w:hAnsiTheme="minorHAnsi" w:cstheme="minorHAnsi"/>
        </w:rPr>
        <w:t>3.</w:t>
      </w:r>
      <w:r w:rsidRPr="00CE03D3">
        <w:rPr>
          <w:rFonts w:asciiTheme="minorHAnsi" w:hAnsiTheme="minorHAnsi" w:cstheme="minorHAnsi"/>
        </w:rPr>
        <w:tab/>
        <w:t xml:space="preserve">Cotton, M.F., et al., </w:t>
      </w:r>
      <w:r w:rsidRPr="00CE03D3">
        <w:rPr>
          <w:rFonts w:asciiTheme="minorHAnsi" w:hAnsiTheme="minorHAnsi" w:cstheme="minorHAnsi"/>
          <w:i/>
        </w:rPr>
        <w:t>Early time-limited antiretroviral therapy versus deferred therapy in South African infants infected with HIV: results from the children with HIV early antiretroviral (CHER) randomised trial.</w:t>
      </w:r>
      <w:r w:rsidRPr="00CE03D3">
        <w:rPr>
          <w:rFonts w:asciiTheme="minorHAnsi" w:hAnsiTheme="minorHAnsi" w:cstheme="minorHAnsi"/>
        </w:rPr>
        <w:t xml:space="preserve"> Lancet, 2013. </w:t>
      </w:r>
      <w:r w:rsidRPr="00CE03D3">
        <w:rPr>
          <w:rFonts w:asciiTheme="minorHAnsi" w:hAnsiTheme="minorHAnsi" w:cstheme="minorHAnsi"/>
          <w:b/>
        </w:rPr>
        <w:t>382</w:t>
      </w:r>
      <w:r w:rsidRPr="00CE03D3">
        <w:rPr>
          <w:rFonts w:asciiTheme="minorHAnsi" w:hAnsiTheme="minorHAnsi" w:cstheme="minorHAnsi"/>
        </w:rPr>
        <w:t>(9904): p. 1555-63.</w:t>
      </w:r>
    </w:p>
    <w:p w14:paraId="24E952C5" w14:textId="77777777" w:rsidR="008B13ED" w:rsidRPr="00CE03D3" w:rsidRDefault="00131783" w:rsidP="000C3F32">
      <w:pPr>
        <w:rPr>
          <w:rFonts w:asciiTheme="minorHAnsi" w:hAnsiTheme="minorHAnsi" w:cstheme="minorHAnsi"/>
          <w:b/>
          <w:lang w:val="en-GB"/>
        </w:rPr>
      </w:pPr>
      <w:r w:rsidRPr="00CE03D3">
        <w:rPr>
          <w:rFonts w:asciiTheme="minorHAnsi" w:hAnsiTheme="minorHAnsi" w:cstheme="minorHAnsi"/>
          <w:b/>
          <w:lang w:val="en-GB"/>
        </w:rPr>
        <w:fldChar w:fldCharType="end"/>
      </w:r>
    </w:p>
    <w:sectPr w:rsidR="008B13ED" w:rsidRPr="00CE03D3" w:rsidSect="00741732">
      <w:footerReference w:type="default" r:id="rId16"/>
      <w:endnotePr>
        <w:numFmt w:val="decimal"/>
      </w:endnotePr>
      <w:pgSz w:w="11909" w:h="16834"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1692" w14:textId="77777777" w:rsidR="002D0DEA" w:rsidRDefault="002D0DEA">
      <w:r>
        <w:separator/>
      </w:r>
    </w:p>
  </w:endnote>
  <w:endnote w:type="continuationSeparator" w:id="0">
    <w:p w14:paraId="69DF764A" w14:textId="77777777" w:rsidR="002D0DEA" w:rsidRDefault="002D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dobe Garamond Pro">
    <w:altName w:val="Georgia"/>
    <w:charset w:val="58"/>
    <w:family w:val="auto"/>
    <w:pitch w:val="variable"/>
    <w:sig w:usb0="00000001" w:usb1="00000001" w:usb2="00000000" w:usb3="00000000" w:csb0="00000093" w:csb1="00000000"/>
  </w:font>
  <w:font w:name="Frutiger 57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29AA" w14:textId="3873EB1C" w:rsidR="00D032A9" w:rsidRPr="00B75FD0" w:rsidRDefault="00D032A9"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Participant Manual,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16</w:t>
    </w:r>
    <w:r w:rsidRPr="00432B21">
      <w:rPr>
        <w:rStyle w:val="PageNumber"/>
        <w:rFonts w:ascii="Calibri" w:hAnsi="Calibri" w:cs="Calibri"/>
      </w:rPr>
      <w:fldChar w:fldCharType="end"/>
    </w:r>
    <w:r>
      <w:rPr>
        <w:rFonts w:ascii="Calibri" w:hAnsi="Calibri" w:cs="Calibri"/>
      </w:rPr>
      <w:br/>
      <w:t>Infant HIV Testing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544C" w14:textId="21D85099" w:rsidR="00D032A9" w:rsidRPr="00B75FD0" w:rsidRDefault="00D032A9" w:rsidP="00A06BAA">
    <w:pPr>
      <w:pStyle w:val="Footer"/>
      <w:tabs>
        <w:tab w:val="clear" w:pos="4320"/>
        <w:tab w:val="clear" w:pos="8640"/>
        <w:tab w:val="right" w:pos="13950"/>
      </w:tabs>
      <w:rPr>
        <w:rFonts w:ascii="Calibri" w:hAnsi="Calibri" w:cs="Calibri"/>
      </w:rPr>
    </w:pPr>
    <w:r>
      <w:rPr>
        <w:rFonts w:ascii="Calibri" w:hAnsi="Calibri" w:cs="Calibri"/>
      </w:rPr>
      <w:t>Post-test counselling for Infant HIV Testing</w:t>
    </w:r>
    <w:r>
      <w:rPr>
        <w:rFonts w:ascii="Calibri" w:hAnsi="Calibri" w:cs="Calibri"/>
      </w:rPr>
      <w:tab/>
      <w:t>Participant Manual,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16</w:t>
    </w:r>
    <w:r w:rsidRPr="00432B21">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EEE3" w14:textId="37DBA85B" w:rsidR="00D032A9" w:rsidRPr="00B75FD0" w:rsidRDefault="00D032A9"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Participant Manual,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21</w:t>
    </w:r>
    <w:r w:rsidRPr="00432B21">
      <w:rPr>
        <w:rStyle w:val="PageNumber"/>
        <w:rFonts w:ascii="Calibri" w:hAnsi="Calibri" w:cs="Calibri"/>
      </w:rPr>
      <w:fldChar w:fldCharType="end"/>
    </w:r>
    <w:r>
      <w:rPr>
        <w:rFonts w:ascii="Calibri" w:hAnsi="Calibri" w:cs="Calibri"/>
      </w:rPr>
      <w:br/>
      <w:t>Infant HIV TEsting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6DAD" w14:textId="2209860D" w:rsidR="00D032A9" w:rsidRPr="00B75FD0" w:rsidRDefault="00D032A9" w:rsidP="00741732">
    <w:pPr>
      <w:pStyle w:val="Footer"/>
      <w:tabs>
        <w:tab w:val="clear" w:pos="4320"/>
        <w:tab w:val="clear" w:pos="8640"/>
        <w:tab w:val="right" w:pos="13860"/>
      </w:tabs>
      <w:rPr>
        <w:rFonts w:ascii="Calibri" w:hAnsi="Calibri" w:cs="Calibri"/>
      </w:rPr>
    </w:pPr>
    <w:r>
      <w:rPr>
        <w:rFonts w:ascii="Calibri" w:hAnsi="Calibri" w:cs="Calibri"/>
      </w:rPr>
      <w:t>Post-test counselling for Infant HIV TEsting</w:t>
    </w:r>
    <w:r>
      <w:rPr>
        <w:rFonts w:ascii="Calibri" w:hAnsi="Calibri" w:cs="Calibri"/>
      </w:rPr>
      <w:tab/>
      <w:t>Participant Manual,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21</w:t>
    </w:r>
    <w:r w:rsidRPr="00432B21">
      <w:rPr>
        <w:rStyle w:val="PageNumber"/>
        <w:rFonts w:ascii="Calibri" w:hAnsi="Calibri"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F3F2" w14:textId="60196D3C" w:rsidR="00D032A9" w:rsidRPr="00B75FD0" w:rsidRDefault="00D032A9" w:rsidP="000C3F32">
    <w:pPr>
      <w:pStyle w:val="Footer"/>
      <w:tabs>
        <w:tab w:val="clear" w:pos="4320"/>
        <w:tab w:val="clear" w:pos="8640"/>
        <w:tab w:val="right" w:pos="9090"/>
      </w:tabs>
      <w:rPr>
        <w:rFonts w:ascii="Calibri" w:hAnsi="Calibri" w:cs="Calibri"/>
      </w:rPr>
    </w:pPr>
    <w:r>
      <w:rPr>
        <w:rFonts w:ascii="Calibri" w:hAnsi="Calibri" w:cs="Calibri"/>
      </w:rPr>
      <w:t xml:space="preserve">Post-test counselling for </w:t>
    </w:r>
    <w:r>
      <w:rPr>
        <w:rFonts w:ascii="Calibri" w:hAnsi="Calibri" w:cs="Calibri"/>
      </w:rPr>
      <w:tab/>
      <w:t>Participant Manual, Module 5</w:t>
    </w:r>
    <w:r w:rsidRPr="00432B21">
      <w:rPr>
        <w:rFonts w:ascii="Calibri" w:hAnsi="Calibri" w:cs="Calibri"/>
      </w:rPr>
      <w:t>–</w:t>
    </w:r>
    <w:r w:rsidRPr="00432B21">
      <w:rPr>
        <w:rStyle w:val="PageNumber"/>
        <w:rFonts w:ascii="Calibri" w:hAnsi="Calibri" w:cs="Calibri"/>
      </w:rPr>
      <w:fldChar w:fldCharType="begin"/>
    </w:r>
    <w:r w:rsidRPr="00432B21">
      <w:rPr>
        <w:rStyle w:val="PageNumber"/>
        <w:rFonts w:ascii="Calibri" w:hAnsi="Calibri" w:cs="Calibri"/>
      </w:rPr>
      <w:instrText xml:space="preserve"> PAGE </w:instrText>
    </w:r>
    <w:r w:rsidRPr="00432B21">
      <w:rPr>
        <w:rStyle w:val="PageNumber"/>
        <w:rFonts w:ascii="Calibri" w:hAnsi="Calibri" w:cs="Calibri"/>
      </w:rPr>
      <w:fldChar w:fldCharType="separate"/>
    </w:r>
    <w:r>
      <w:rPr>
        <w:rStyle w:val="PageNumber"/>
        <w:rFonts w:ascii="Calibri" w:hAnsi="Calibri" w:cs="Calibri"/>
      </w:rPr>
      <w:t>21</w:t>
    </w:r>
    <w:r w:rsidRPr="00432B21">
      <w:rPr>
        <w:rStyle w:val="PageNumber"/>
        <w:rFonts w:ascii="Calibri" w:hAnsi="Calibri" w:cs="Calibri"/>
      </w:rPr>
      <w:fldChar w:fldCharType="end"/>
    </w:r>
    <w:r>
      <w:rPr>
        <w:rFonts w:ascii="Calibri" w:hAnsi="Calibri" w:cs="Calibri"/>
      </w:rPr>
      <w:br/>
      <w:t>Infant HIV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8C8B" w14:textId="77777777" w:rsidR="002D0DEA" w:rsidRDefault="002D0DEA">
      <w:r>
        <w:separator/>
      </w:r>
    </w:p>
  </w:footnote>
  <w:footnote w:type="continuationSeparator" w:id="0">
    <w:p w14:paraId="7F1BE595" w14:textId="77777777" w:rsidR="002D0DEA" w:rsidRDefault="002D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8C5A2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0A856FE"/>
    <w:multiLevelType w:val="hybridMultilevel"/>
    <w:tmpl w:val="9AE6EDE6"/>
    <w:lvl w:ilvl="0" w:tplc="6646E57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15:restartNumberingAfterBreak="0">
    <w:nsid w:val="030B6ED1"/>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4" w15:restartNumberingAfterBreak="0">
    <w:nsid w:val="0A2C780B"/>
    <w:multiLevelType w:val="hybridMultilevel"/>
    <w:tmpl w:val="13DAF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21BB"/>
    <w:multiLevelType w:val="hybridMultilevel"/>
    <w:tmpl w:val="66A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3D8F"/>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tentative="1">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7" w15:restartNumberingAfterBreak="0">
    <w:nsid w:val="15A35042"/>
    <w:multiLevelType w:val="hybridMultilevel"/>
    <w:tmpl w:val="4ACCE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6269C0"/>
    <w:multiLevelType w:val="hybridMultilevel"/>
    <w:tmpl w:val="64487478"/>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A145C"/>
    <w:multiLevelType w:val="multilevel"/>
    <w:tmpl w:val="8A1CD48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19701244"/>
    <w:multiLevelType w:val="hybridMultilevel"/>
    <w:tmpl w:val="C5366574"/>
    <w:lvl w:ilvl="0" w:tplc="EBCA4394">
      <w:start w:val="1"/>
      <w:numFmt w:val="decimal"/>
      <w:lvlText w:val="%1."/>
      <w:lvlJc w:val="left"/>
      <w:pPr>
        <w:ind w:left="720" w:hanging="360"/>
      </w:pPr>
      <w:rPr>
        <w:rFonts w:cs="Times New Roman" w:hint="default"/>
      </w:rPr>
    </w:lvl>
    <w:lvl w:ilvl="1" w:tplc="D30ABB1E" w:tentative="1">
      <w:start w:val="1"/>
      <w:numFmt w:val="lowerLetter"/>
      <w:lvlText w:val="%2."/>
      <w:lvlJc w:val="left"/>
      <w:pPr>
        <w:ind w:left="1440" w:hanging="360"/>
      </w:pPr>
      <w:rPr>
        <w:rFonts w:cs="Times New Roman"/>
      </w:rPr>
    </w:lvl>
    <w:lvl w:ilvl="2" w:tplc="F17CCADC">
      <w:start w:val="1"/>
      <w:numFmt w:val="lowerRoman"/>
      <w:lvlText w:val="%3."/>
      <w:lvlJc w:val="right"/>
      <w:pPr>
        <w:ind w:left="2160" w:hanging="180"/>
      </w:pPr>
      <w:rPr>
        <w:rFonts w:cs="Times New Roman"/>
      </w:rPr>
    </w:lvl>
    <w:lvl w:ilvl="3" w:tplc="E53CB416" w:tentative="1">
      <w:start w:val="1"/>
      <w:numFmt w:val="decimal"/>
      <w:lvlText w:val="%4."/>
      <w:lvlJc w:val="left"/>
      <w:pPr>
        <w:ind w:left="2880" w:hanging="360"/>
      </w:pPr>
      <w:rPr>
        <w:rFonts w:cs="Times New Roman"/>
      </w:rPr>
    </w:lvl>
    <w:lvl w:ilvl="4" w:tplc="51885B6C" w:tentative="1">
      <w:start w:val="1"/>
      <w:numFmt w:val="lowerLetter"/>
      <w:lvlText w:val="%5."/>
      <w:lvlJc w:val="left"/>
      <w:pPr>
        <w:ind w:left="3600" w:hanging="360"/>
      </w:pPr>
      <w:rPr>
        <w:rFonts w:cs="Times New Roman"/>
      </w:rPr>
    </w:lvl>
    <w:lvl w:ilvl="5" w:tplc="D5C43760" w:tentative="1">
      <w:start w:val="1"/>
      <w:numFmt w:val="lowerRoman"/>
      <w:lvlText w:val="%6."/>
      <w:lvlJc w:val="right"/>
      <w:pPr>
        <w:ind w:left="4320" w:hanging="180"/>
      </w:pPr>
      <w:rPr>
        <w:rFonts w:cs="Times New Roman"/>
      </w:rPr>
    </w:lvl>
    <w:lvl w:ilvl="6" w:tplc="BB367956" w:tentative="1">
      <w:start w:val="1"/>
      <w:numFmt w:val="decimal"/>
      <w:lvlText w:val="%7."/>
      <w:lvlJc w:val="left"/>
      <w:pPr>
        <w:ind w:left="5040" w:hanging="360"/>
      </w:pPr>
      <w:rPr>
        <w:rFonts w:cs="Times New Roman"/>
      </w:rPr>
    </w:lvl>
    <w:lvl w:ilvl="7" w:tplc="7220B818" w:tentative="1">
      <w:start w:val="1"/>
      <w:numFmt w:val="lowerLetter"/>
      <w:lvlText w:val="%8."/>
      <w:lvlJc w:val="left"/>
      <w:pPr>
        <w:ind w:left="5760" w:hanging="360"/>
      </w:pPr>
      <w:rPr>
        <w:rFonts w:cs="Times New Roman"/>
      </w:rPr>
    </w:lvl>
    <w:lvl w:ilvl="8" w:tplc="05641716" w:tentative="1">
      <w:start w:val="1"/>
      <w:numFmt w:val="lowerRoman"/>
      <w:lvlText w:val="%9."/>
      <w:lvlJc w:val="right"/>
      <w:pPr>
        <w:ind w:left="6480" w:hanging="180"/>
      </w:pPr>
      <w:rPr>
        <w:rFonts w:cs="Times New Roman"/>
      </w:rPr>
    </w:lvl>
  </w:abstractNum>
  <w:abstractNum w:abstractNumId="11" w15:restartNumberingAfterBreak="0">
    <w:nsid w:val="1EAD1618"/>
    <w:multiLevelType w:val="hybridMultilevel"/>
    <w:tmpl w:val="AB320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63784"/>
    <w:multiLevelType w:val="hybridMultilevel"/>
    <w:tmpl w:val="24D0C2B6"/>
    <w:lvl w:ilvl="0" w:tplc="69D69C00">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15:restartNumberingAfterBreak="0">
    <w:nsid w:val="20BA2B4D"/>
    <w:multiLevelType w:val="hybridMultilevel"/>
    <w:tmpl w:val="EC949AB6"/>
    <w:lvl w:ilvl="0" w:tplc="F25402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A26C54"/>
    <w:multiLevelType w:val="hybridMultilevel"/>
    <w:tmpl w:val="4ACC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13E36"/>
    <w:multiLevelType w:val="hybridMultilevel"/>
    <w:tmpl w:val="4836CB22"/>
    <w:lvl w:ilvl="0" w:tplc="A0B6E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E1652"/>
    <w:multiLevelType w:val="hybridMultilevel"/>
    <w:tmpl w:val="01020BF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7" w15:restartNumberingAfterBreak="0">
    <w:nsid w:val="2B1500F1"/>
    <w:multiLevelType w:val="hybridMultilevel"/>
    <w:tmpl w:val="722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782ADB"/>
    <w:multiLevelType w:val="hybridMultilevel"/>
    <w:tmpl w:val="2A4C3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E65A1"/>
    <w:multiLevelType w:val="hybridMultilevel"/>
    <w:tmpl w:val="B424498C"/>
    <w:lvl w:ilvl="0" w:tplc="195A16E6">
      <w:start w:val="1"/>
      <w:numFmt w:val="decimal"/>
      <w:lvlText w:val="%1."/>
      <w:lvlJc w:val="left"/>
      <w:pPr>
        <w:ind w:left="745" w:hanging="36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0" w15:restartNumberingAfterBreak="0">
    <w:nsid w:val="31030251"/>
    <w:multiLevelType w:val="hybridMultilevel"/>
    <w:tmpl w:val="375E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E7B48"/>
    <w:multiLevelType w:val="hybridMultilevel"/>
    <w:tmpl w:val="7A50BEDA"/>
    <w:lvl w:ilvl="0" w:tplc="F25402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2E5AA1"/>
    <w:multiLevelType w:val="hybridMultilevel"/>
    <w:tmpl w:val="E61EC272"/>
    <w:lvl w:ilvl="0" w:tplc="659C94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446CD"/>
    <w:multiLevelType w:val="hybridMultilevel"/>
    <w:tmpl w:val="1AE87D72"/>
    <w:lvl w:ilvl="0" w:tplc="0409000F">
      <w:start w:val="1"/>
      <w:numFmt w:val="bullet"/>
      <w:pStyle w:val="SMBullet2"/>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FAA1233"/>
    <w:multiLevelType w:val="hybridMultilevel"/>
    <w:tmpl w:val="BC42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52FC9"/>
    <w:multiLevelType w:val="hybridMultilevel"/>
    <w:tmpl w:val="9CCE346E"/>
    <w:lvl w:ilvl="0" w:tplc="42345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2601C"/>
    <w:multiLevelType w:val="hybridMultilevel"/>
    <w:tmpl w:val="2954B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A564B2"/>
    <w:multiLevelType w:val="hybridMultilevel"/>
    <w:tmpl w:val="A190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21CC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5C2C4BEB"/>
    <w:multiLevelType w:val="hybridMultilevel"/>
    <w:tmpl w:val="915C1172"/>
    <w:lvl w:ilvl="0" w:tplc="04090003">
      <w:start w:val="1"/>
      <w:numFmt w:val="bullet"/>
      <w:lvlText w:val="o"/>
      <w:lvlJc w:val="left"/>
      <w:pPr>
        <w:ind w:left="1105" w:hanging="360"/>
      </w:pPr>
      <w:rPr>
        <w:rFonts w:ascii="Courier New" w:hAnsi="Courier New" w:cs="Courier New"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0" w15:restartNumberingAfterBreak="0">
    <w:nsid w:val="64234C1E"/>
    <w:multiLevelType w:val="hybridMultilevel"/>
    <w:tmpl w:val="9EC6B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109BF"/>
    <w:multiLevelType w:val="hybridMultilevel"/>
    <w:tmpl w:val="2954B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0C0024"/>
    <w:multiLevelType w:val="hybridMultilevel"/>
    <w:tmpl w:val="4BC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B4D66"/>
    <w:multiLevelType w:val="hybridMultilevel"/>
    <w:tmpl w:val="23D88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9072D9"/>
    <w:multiLevelType w:val="hybridMultilevel"/>
    <w:tmpl w:val="CE9E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A78"/>
    <w:multiLevelType w:val="hybridMultilevel"/>
    <w:tmpl w:val="F524FA60"/>
    <w:lvl w:ilvl="0" w:tplc="04090003">
      <w:start w:val="1"/>
      <w:numFmt w:val="bullet"/>
      <w:lvlText w:val="o"/>
      <w:lvlJc w:val="left"/>
      <w:pPr>
        <w:ind w:left="745" w:hanging="360"/>
      </w:pPr>
      <w:rPr>
        <w:rFonts w:ascii="Courier New" w:hAnsi="Courier New" w:cs="Courier New"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6" w15:restartNumberingAfterBreak="0">
    <w:nsid w:val="759B026B"/>
    <w:multiLevelType w:val="hybridMultilevel"/>
    <w:tmpl w:val="FD8CA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57334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28"/>
  </w:num>
  <w:num w:numId="4">
    <w:abstractNumId w:val="37"/>
  </w:num>
  <w:num w:numId="5">
    <w:abstractNumId w:val="1"/>
  </w:num>
  <w:num w:numId="6">
    <w:abstractNumId w:val="8"/>
  </w:num>
  <w:num w:numId="7">
    <w:abstractNumId w:val="32"/>
  </w:num>
  <w:num w:numId="8">
    <w:abstractNumId w:val="20"/>
  </w:num>
  <w:num w:numId="9">
    <w:abstractNumId w:val="3"/>
  </w:num>
  <w:num w:numId="10">
    <w:abstractNumId w:val="23"/>
  </w:num>
  <w:num w:numId="11">
    <w:abstractNumId w:val="14"/>
  </w:num>
  <w:num w:numId="12">
    <w:abstractNumId w:val="27"/>
  </w:num>
  <w:num w:numId="13">
    <w:abstractNumId w:val="33"/>
  </w:num>
  <w:num w:numId="14">
    <w:abstractNumId w:val="6"/>
  </w:num>
  <w:num w:numId="15">
    <w:abstractNumId w:val="10"/>
  </w:num>
  <w:num w:numId="16">
    <w:abstractNumId w:val="16"/>
  </w:num>
  <w:num w:numId="17">
    <w:abstractNumId w:val="18"/>
  </w:num>
  <w:num w:numId="18">
    <w:abstractNumId w:val="17"/>
  </w:num>
  <w:num w:numId="19">
    <w:abstractNumId w:val="7"/>
  </w:num>
  <w:num w:numId="20">
    <w:abstractNumId w:val="25"/>
  </w:num>
  <w:num w:numId="21">
    <w:abstractNumId w:val="15"/>
  </w:num>
  <w:num w:numId="22">
    <w:abstractNumId w:val="24"/>
  </w:num>
  <w:num w:numId="23">
    <w:abstractNumId w:val="5"/>
  </w:num>
  <w:num w:numId="24">
    <w:abstractNumId w:val="4"/>
  </w:num>
  <w:num w:numId="25">
    <w:abstractNumId w:val="11"/>
  </w:num>
  <w:num w:numId="26">
    <w:abstractNumId w:val="19"/>
  </w:num>
  <w:num w:numId="27">
    <w:abstractNumId w:val="22"/>
  </w:num>
  <w:num w:numId="28">
    <w:abstractNumId w:val="2"/>
  </w:num>
  <w:num w:numId="29">
    <w:abstractNumId w:val="30"/>
  </w:num>
  <w:num w:numId="30">
    <w:abstractNumId w:val="29"/>
  </w:num>
  <w:num w:numId="31">
    <w:abstractNumId w:val="12"/>
  </w:num>
  <w:num w:numId="32">
    <w:abstractNumId w:val="34"/>
  </w:num>
  <w:num w:numId="33">
    <w:abstractNumId w:val="35"/>
  </w:num>
  <w:num w:numId="34">
    <w:abstractNumId w:val="21"/>
  </w:num>
  <w:num w:numId="35">
    <w:abstractNumId w:val="13"/>
  </w:num>
  <w:num w:numId="36">
    <w:abstractNumId w:val="9"/>
  </w:num>
  <w:num w:numId="37">
    <w:abstractNumId w:val="36"/>
  </w:num>
  <w:num w:numId="38">
    <w:abstractNumId w:val="1"/>
  </w:num>
  <w:num w:numId="39">
    <w:abstractNumId w:val="31"/>
  </w:num>
  <w:num w:numId="4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Rockwel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vvt5xe75xevoexds6v2rpnxd0v2s2sra25&quot;&gt;sample library&lt;record-ids&gt;&lt;item&gt;45&lt;/item&gt;&lt;item&gt;46&lt;/item&gt;&lt;item&gt;48&lt;/item&gt;&lt;/record-ids&gt;&lt;/item&gt;&lt;/Libraries&gt;"/>
  </w:docVars>
  <w:rsids>
    <w:rsidRoot w:val="001244ED"/>
    <w:rsid w:val="000006B1"/>
    <w:rsid w:val="000033F5"/>
    <w:rsid w:val="000043F7"/>
    <w:rsid w:val="000049BD"/>
    <w:rsid w:val="00010367"/>
    <w:rsid w:val="000113BE"/>
    <w:rsid w:val="00012D9D"/>
    <w:rsid w:val="00014050"/>
    <w:rsid w:val="000159B8"/>
    <w:rsid w:val="00016A3B"/>
    <w:rsid w:val="00020913"/>
    <w:rsid w:val="000235BE"/>
    <w:rsid w:val="00024574"/>
    <w:rsid w:val="000259D8"/>
    <w:rsid w:val="00026D4D"/>
    <w:rsid w:val="00027A33"/>
    <w:rsid w:val="00027C21"/>
    <w:rsid w:val="00031875"/>
    <w:rsid w:val="00031D01"/>
    <w:rsid w:val="00032E2C"/>
    <w:rsid w:val="000332E1"/>
    <w:rsid w:val="000333F3"/>
    <w:rsid w:val="00033782"/>
    <w:rsid w:val="0003397D"/>
    <w:rsid w:val="000356F0"/>
    <w:rsid w:val="0004096F"/>
    <w:rsid w:val="00040FFE"/>
    <w:rsid w:val="000417DC"/>
    <w:rsid w:val="00043C4A"/>
    <w:rsid w:val="00044F60"/>
    <w:rsid w:val="0004584C"/>
    <w:rsid w:val="00051EBA"/>
    <w:rsid w:val="0005342D"/>
    <w:rsid w:val="0005518F"/>
    <w:rsid w:val="00057716"/>
    <w:rsid w:val="000610ED"/>
    <w:rsid w:val="000612BD"/>
    <w:rsid w:val="00061E02"/>
    <w:rsid w:val="0006335E"/>
    <w:rsid w:val="000648B4"/>
    <w:rsid w:val="00064A5F"/>
    <w:rsid w:val="00065D73"/>
    <w:rsid w:val="00066CD2"/>
    <w:rsid w:val="00070E71"/>
    <w:rsid w:val="00072F07"/>
    <w:rsid w:val="000738BC"/>
    <w:rsid w:val="00075325"/>
    <w:rsid w:val="0007673B"/>
    <w:rsid w:val="00076F77"/>
    <w:rsid w:val="00080757"/>
    <w:rsid w:val="00080A14"/>
    <w:rsid w:val="00082125"/>
    <w:rsid w:val="00082A83"/>
    <w:rsid w:val="00082F56"/>
    <w:rsid w:val="00084350"/>
    <w:rsid w:val="0008451A"/>
    <w:rsid w:val="000847BF"/>
    <w:rsid w:val="000864B1"/>
    <w:rsid w:val="00087474"/>
    <w:rsid w:val="00087EFC"/>
    <w:rsid w:val="000909CC"/>
    <w:rsid w:val="0009113A"/>
    <w:rsid w:val="00091545"/>
    <w:rsid w:val="00091DB9"/>
    <w:rsid w:val="00093464"/>
    <w:rsid w:val="00094FBA"/>
    <w:rsid w:val="000951BE"/>
    <w:rsid w:val="00095A63"/>
    <w:rsid w:val="00095B13"/>
    <w:rsid w:val="000968B3"/>
    <w:rsid w:val="0009694E"/>
    <w:rsid w:val="0009783E"/>
    <w:rsid w:val="00097CEE"/>
    <w:rsid w:val="000A06A5"/>
    <w:rsid w:val="000A0EE5"/>
    <w:rsid w:val="000A2B14"/>
    <w:rsid w:val="000A2BF6"/>
    <w:rsid w:val="000A30F7"/>
    <w:rsid w:val="000B0F8A"/>
    <w:rsid w:val="000B185D"/>
    <w:rsid w:val="000B26C8"/>
    <w:rsid w:val="000B2A2A"/>
    <w:rsid w:val="000B2CE3"/>
    <w:rsid w:val="000B38C3"/>
    <w:rsid w:val="000B4E24"/>
    <w:rsid w:val="000B5664"/>
    <w:rsid w:val="000B58A0"/>
    <w:rsid w:val="000B5D2C"/>
    <w:rsid w:val="000B7163"/>
    <w:rsid w:val="000C0514"/>
    <w:rsid w:val="000C0AA8"/>
    <w:rsid w:val="000C233D"/>
    <w:rsid w:val="000C3F32"/>
    <w:rsid w:val="000C7CD6"/>
    <w:rsid w:val="000D1429"/>
    <w:rsid w:val="000D2695"/>
    <w:rsid w:val="000D2AE6"/>
    <w:rsid w:val="000D31D7"/>
    <w:rsid w:val="000D49EC"/>
    <w:rsid w:val="000D537B"/>
    <w:rsid w:val="000D586B"/>
    <w:rsid w:val="000D5BA3"/>
    <w:rsid w:val="000E1071"/>
    <w:rsid w:val="000E1228"/>
    <w:rsid w:val="000E19A8"/>
    <w:rsid w:val="000E2743"/>
    <w:rsid w:val="000E4DFF"/>
    <w:rsid w:val="000E60C6"/>
    <w:rsid w:val="000E6276"/>
    <w:rsid w:val="000E63AC"/>
    <w:rsid w:val="000E6D1F"/>
    <w:rsid w:val="000F14ED"/>
    <w:rsid w:val="000F2E98"/>
    <w:rsid w:val="000F4897"/>
    <w:rsid w:val="000F4C8E"/>
    <w:rsid w:val="000F75FF"/>
    <w:rsid w:val="000F7636"/>
    <w:rsid w:val="001008EC"/>
    <w:rsid w:val="00100B90"/>
    <w:rsid w:val="001028E8"/>
    <w:rsid w:val="001039AC"/>
    <w:rsid w:val="00105377"/>
    <w:rsid w:val="001061AC"/>
    <w:rsid w:val="0011019E"/>
    <w:rsid w:val="00111121"/>
    <w:rsid w:val="00111F1B"/>
    <w:rsid w:val="0011394C"/>
    <w:rsid w:val="001150FB"/>
    <w:rsid w:val="001174C1"/>
    <w:rsid w:val="00117D8E"/>
    <w:rsid w:val="00117E83"/>
    <w:rsid w:val="00117E9C"/>
    <w:rsid w:val="00120CC2"/>
    <w:rsid w:val="0012209A"/>
    <w:rsid w:val="00123203"/>
    <w:rsid w:val="001244ED"/>
    <w:rsid w:val="00125697"/>
    <w:rsid w:val="0012571C"/>
    <w:rsid w:val="00126A69"/>
    <w:rsid w:val="001305D4"/>
    <w:rsid w:val="00130ED4"/>
    <w:rsid w:val="00131783"/>
    <w:rsid w:val="001320B0"/>
    <w:rsid w:val="00132D7C"/>
    <w:rsid w:val="00133304"/>
    <w:rsid w:val="00135B1B"/>
    <w:rsid w:val="001365E8"/>
    <w:rsid w:val="00137444"/>
    <w:rsid w:val="001378B9"/>
    <w:rsid w:val="00140619"/>
    <w:rsid w:val="00140BF4"/>
    <w:rsid w:val="00141568"/>
    <w:rsid w:val="001437D9"/>
    <w:rsid w:val="00143CDF"/>
    <w:rsid w:val="001444C0"/>
    <w:rsid w:val="00145A11"/>
    <w:rsid w:val="00147018"/>
    <w:rsid w:val="00151362"/>
    <w:rsid w:val="0015189A"/>
    <w:rsid w:val="00153C5A"/>
    <w:rsid w:val="0015482B"/>
    <w:rsid w:val="001662F8"/>
    <w:rsid w:val="00166337"/>
    <w:rsid w:val="0017031E"/>
    <w:rsid w:val="0017317F"/>
    <w:rsid w:val="001739F5"/>
    <w:rsid w:val="001744B8"/>
    <w:rsid w:val="001755DC"/>
    <w:rsid w:val="00175746"/>
    <w:rsid w:val="00176766"/>
    <w:rsid w:val="00176942"/>
    <w:rsid w:val="001770C1"/>
    <w:rsid w:val="00177B3F"/>
    <w:rsid w:val="00180FFC"/>
    <w:rsid w:val="00181DBD"/>
    <w:rsid w:val="001839B6"/>
    <w:rsid w:val="00183D9A"/>
    <w:rsid w:val="0018522A"/>
    <w:rsid w:val="0018539D"/>
    <w:rsid w:val="001901E5"/>
    <w:rsid w:val="00190304"/>
    <w:rsid w:val="001918B2"/>
    <w:rsid w:val="00192F8B"/>
    <w:rsid w:val="00193B7F"/>
    <w:rsid w:val="001969D4"/>
    <w:rsid w:val="00196AE2"/>
    <w:rsid w:val="001A1249"/>
    <w:rsid w:val="001A3CE5"/>
    <w:rsid w:val="001A64CB"/>
    <w:rsid w:val="001A6BD5"/>
    <w:rsid w:val="001B1248"/>
    <w:rsid w:val="001B12A5"/>
    <w:rsid w:val="001B2FA3"/>
    <w:rsid w:val="001B361D"/>
    <w:rsid w:val="001B7C2C"/>
    <w:rsid w:val="001C0DCB"/>
    <w:rsid w:val="001C12EF"/>
    <w:rsid w:val="001C1EA7"/>
    <w:rsid w:val="001C5FF6"/>
    <w:rsid w:val="001C7555"/>
    <w:rsid w:val="001D31E3"/>
    <w:rsid w:val="001D337E"/>
    <w:rsid w:val="001D5B0C"/>
    <w:rsid w:val="001D5D1D"/>
    <w:rsid w:val="001D6F15"/>
    <w:rsid w:val="001E01EE"/>
    <w:rsid w:val="001E058D"/>
    <w:rsid w:val="001E0E03"/>
    <w:rsid w:val="001E213B"/>
    <w:rsid w:val="001E4745"/>
    <w:rsid w:val="001E6056"/>
    <w:rsid w:val="001E6C7B"/>
    <w:rsid w:val="001E72BF"/>
    <w:rsid w:val="001E737C"/>
    <w:rsid w:val="001F0550"/>
    <w:rsid w:val="001F1AED"/>
    <w:rsid w:val="001F3AA6"/>
    <w:rsid w:val="001F4DCB"/>
    <w:rsid w:val="001F5BEC"/>
    <w:rsid w:val="001F6DFC"/>
    <w:rsid w:val="001F7CA6"/>
    <w:rsid w:val="00204261"/>
    <w:rsid w:val="00205725"/>
    <w:rsid w:val="002062CC"/>
    <w:rsid w:val="00212736"/>
    <w:rsid w:val="00212E7E"/>
    <w:rsid w:val="002131B6"/>
    <w:rsid w:val="00215A00"/>
    <w:rsid w:val="00215F37"/>
    <w:rsid w:val="002178F9"/>
    <w:rsid w:val="00217AA7"/>
    <w:rsid w:val="002220D9"/>
    <w:rsid w:val="00225A89"/>
    <w:rsid w:val="00227C45"/>
    <w:rsid w:val="00230122"/>
    <w:rsid w:val="00230C45"/>
    <w:rsid w:val="002312F8"/>
    <w:rsid w:val="002334F5"/>
    <w:rsid w:val="00236552"/>
    <w:rsid w:val="002367F0"/>
    <w:rsid w:val="002373F3"/>
    <w:rsid w:val="00240258"/>
    <w:rsid w:val="00240574"/>
    <w:rsid w:val="0024068C"/>
    <w:rsid w:val="00240C7B"/>
    <w:rsid w:val="002412DF"/>
    <w:rsid w:val="0024475B"/>
    <w:rsid w:val="0024595E"/>
    <w:rsid w:val="002462BB"/>
    <w:rsid w:val="002465DC"/>
    <w:rsid w:val="002467BA"/>
    <w:rsid w:val="00247D1D"/>
    <w:rsid w:val="0025297B"/>
    <w:rsid w:val="002537EB"/>
    <w:rsid w:val="00253D3E"/>
    <w:rsid w:val="0025486F"/>
    <w:rsid w:val="0025717F"/>
    <w:rsid w:val="002607A5"/>
    <w:rsid w:val="00261BC1"/>
    <w:rsid w:val="00263DB6"/>
    <w:rsid w:val="00264C83"/>
    <w:rsid w:val="00265F9E"/>
    <w:rsid w:val="00270BFE"/>
    <w:rsid w:val="00271C02"/>
    <w:rsid w:val="00271F23"/>
    <w:rsid w:val="00274B4F"/>
    <w:rsid w:val="00281F29"/>
    <w:rsid w:val="0028334F"/>
    <w:rsid w:val="0028630F"/>
    <w:rsid w:val="00286C68"/>
    <w:rsid w:val="00287D74"/>
    <w:rsid w:val="00290FC1"/>
    <w:rsid w:val="00292F5B"/>
    <w:rsid w:val="00292F69"/>
    <w:rsid w:val="002950B1"/>
    <w:rsid w:val="00296271"/>
    <w:rsid w:val="002965AF"/>
    <w:rsid w:val="00296F61"/>
    <w:rsid w:val="002A2A08"/>
    <w:rsid w:val="002A4286"/>
    <w:rsid w:val="002A489E"/>
    <w:rsid w:val="002A5AAE"/>
    <w:rsid w:val="002A6012"/>
    <w:rsid w:val="002A7411"/>
    <w:rsid w:val="002B0534"/>
    <w:rsid w:val="002B19DA"/>
    <w:rsid w:val="002B30AA"/>
    <w:rsid w:val="002B35BF"/>
    <w:rsid w:val="002B42F7"/>
    <w:rsid w:val="002B4E60"/>
    <w:rsid w:val="002B5EE2"/>
    <w:rsid w:val="002C1166"/>
    <w:rsid w:val="002C137F"/>
    <w:rsid w:val="002C4AC9"/>
    <w:rsid w:val="002C67DA"/>
    <w:rsid w:val="002C7CDD"/>
    <w:rsid w:val="002C7D44"/>
    <w:rsid w:val="002D0DEA"/>
    <w:rsid w:val="002D1A43"/>
    <w:rsid w:val="002D21C5"/>
    <w:rsid w:val="002D38C1"/>
    <w:rsid w:val="002D44CE"/>
    <w:rsid w:val="002D55E7"/>
    <w:rsid w:val="002D5754"/>
    <w:rsid w:val="002D5EB0"/>
    <w:rsid w:val="002D7A22"/>
    <w:rsid w:val="002E1B68"/>
    <w:rsid w:val="002E2B31"/>
    <w:rsid w:val="002E5FB2"/>
    <w:rsid w:val="002E7181"/>
    <w:rsid w:val="002E72AF"/>
    <w:rsid w:val="002E7F7D"/>
    <w:rsid w:val="002F056D"/>
    <w:rsid w:val="002F1E01"/>
    <w:rsid w:val="002F275D"/>
    <w:rsid w:val="002F3AAD"/>
    <w:rsid w:val="002F3BDD"/>
    <w:rsid w:val="002F5474"/>
    <w:rsid w:val="002F57FD"/>
    <w:rsid w:val="002F5F7C"/>
    <w:rsid w:val="002F720D"/>
    <w:rsid w:val="002F79E1"/>
    <w:rsid w:val="00301348"/>
    <w:rsid w:val="0030298E"/>
    <w:rsid w:val="00302D63"/>
    <w:rsid w:val="00304352"/>
    <w:rsid w:val="0030479B"/>
    <w:rsid w:val="00305E20"/>
    <w:rsid w:val="00306E05"/>
    <w:rsid w:val="00307165"/>
    <w:rsid w:val="00307235"/>
    <w:rsid w:val="003125A0"/>
    <w:rsid w:val="00312B77"/>
    <w:rsid w:val="003132C2"/>
    <w:rsid w:val="00315EA4"/>
    <w:rsid w:val="003177D6"/>
    <w:rsid w:val="00324082"/>
    <w:rsid w:val="0032437C"/>
    <w:rsid w:val="00324887"/>
    <w:rsid w:val="00325C16"/>
    <w:rsid w:val="0032644D"/>
    <w:rsid w:val="003269FA"/>
    <w:rsid w:val="00326A56"/>
    <w:rsid w:val="003278A7"/>
    <w:rsid w:val="00327CC8"/>
    <w:rsid w:val="00333A7A"/>
    <w:rsid w:val="00333D9F"/>
    <w:rsid w:val="00333E32"/>
    <w:rsid w:val="003343D9"/>
    <w:rsid w:val="0033676C"/>
    <w:rsid w:val="00337122"/>
    <w:rsid w:val="0033776E"/>
    <w:rsid w:val="003415D1"/>
    <w:rsid w:val="00343CD1"/>
    <w:rsid w:val="00345B87"/>
    <w:rsid w:val="00345F61"/>
    <w:rsid w:val="0034756F"/>
    <w:rsid w:val="00347D5F"/>
    <w:rsid w:val="00351069"/>
    <w:rsid w:val="0035172F"/>
    <w:rsid w:val="003526E6"/>
    <w:rsid w:val="00352957"/>
    <w:rsid w:val="00352EBF"/>
    <w:rsid w:val="00354C2D"/>
    <w:rsid w:val="00357F03"/>
    <w:rsid w:val="00360614"/>
    <w:rsid w:val="00362094"/>
    <w:rsid w:val="00366B0F"/>
    <w:rsid w:val="003676D8"/>
    <w:rsid w:val="00370490"/>
    <w:rsid w:val="0037146C"/>
    <w:rsid w:val="00372725"/>
    <w:rsid w:val="00376FA1"/>
    <w:rsid w:val="003804EA"/>
    <w:rsid w:val="0038193B"/>
    <w:rsid w:val="003819C0"/>
    <w:rsid w:val="003820FF"/>
    <w:rsid w:val="00382DE9"/>
    <w:rsid w:val="003845DE"/>
    <w:rsid w:val="003864A0"/>
    <w:rsid w:val="00386D30"/>
    <w:rsid w:val="00387923"/>
    <w:rsid w:val="00390090"/>
    <w:rsid w:val="00390580"/>
    <w:rsid w:val="0039099C"/>
    <w:rsid w:val="00390CB0"/>
    <w:rsid w:val="00391DB2"/>
    <w:rsid w:val="0039295D"/>
    <w:rsid w:val="00393B81"/>
    <w:rsid w:val="0039485B"/>
    <w:rsid w:val="00395A6A"/>
    <w:rsid w:val="00395D32"/>
    <w:rsid w:val="0039622B"/>
    <w:rsid w:val="003A051B"/>
    <w:rsid w:val="003A0D24"/>
    <w:rsid w:val="003A4C32"/>
    <w:rsid w:val="003A5949"/>
    <w:rsid w:val="003A5F77"/>
    <w:rsid w:val="003A6663"/>
    <w:rsid w:val="003A66F9"/>
    <w:rsid w:val="003A755F"/>
    <w:rsid w:val="003A76E5"/>
    <w:rsid w:val="003B1CBD"/>
    <w:rsid w:val="003B1E78"/>
    <w:rsid w:val="003B300B"/>
    <w:rsid w:val="003B467D"/>
    <w:rsid w:val="003B59A1"/>
    <w:rsid w:val="003B6EDB"/>
    <w:rsid w:val="003B726D"/>
    <w:rsid w:val="003B786F"/>
    <w:rsid w:val="003C1906"/>
    <w:rsid w:val="003C6716"/>
    <w:rsid w:val="003D07C3"/>
    <w:rsid w:val="003D13DD"/>
    <w:rsid w:val="003D179F"/>
    <w:rsid w:val="003D2D88"/>
    <w:rsid w:val="003D2E69"/>
    <w:rsid w:val="003D35EF"/>
    <w:rsid w:val="003D4B63"/>
    <w:rsid w:val="003D6D3A"/>
    <w:rsid w:val="003D7ECB"/>
    <w:rsid w:val="003E1B42"/>
    <w:rsid w:val="003E1B4B"/>
    <w:rsid w:val="003E3087"/>
    <w:rsid w:val="003E3143"/>
    <w:rsid w:val="003E4DAD"/>
    <w:rsid w:val="003E5A13"/>
    <w:rsid w:val="003E5D09"/>
    <w:rsid w:val="003E6877"/>
    <w:rsid w:val="003E6A3C"/>
    <w:rsid w:val="003F228F"/>
    <w:rsid w:val="003F4B8F"/>
    <w:rsid w:val="003F6146"/>
    <w:rsid w:val="0040043C"/>
    <w:rsid w:val="004008AC"/>
    <w:rsid w:val="0040180B"/>
    <w:rsid w:val="004046CC"/>
    <w:rsid w:val="004069F3"/>
    <w:rsid w:val="00406A43"/>
    <w:rsid w:val="00410A5A"/>
    <w:rsid w:val="00411D6C"/>
    <w:rsid w:val="0041287A"/>
    <w:rsid w:val="00412AEE"/>
    <w:rsid w:val="00412EAE"/>
    <w:rsid w:val="00414138"/>
    <w:rsid w:val="00414713"/>
    <w:rsid w:val="00414A42"/>
    <w:rsid w:val="00415C11"/>
    <w:rsid w:val="00415D2C"/>
    <w:rsid w:val="00415E64"/>
    <w:rsid w:val="004174DA"/>
    <w:rsid w:val="00417693"/>
    <w:rsid w:val="00417948"/>
    <w:rsid w:val="00420FEF"/>
    <w:rsid w:val="004210B7"/>
    <w:rsid w:val="00421D12"/>
    <w:rsid w:val="0042213E"/>
    <w:rsid w:val="00422A9C"/>
    <w:rsid w:val="00425943"/>
    <w:rsid w:val="00425D6D"/>
    <w:rsid w:val="00425F0A"/>
    <w:rsid w:val="0042747A"/>
    <w:rsid w:val="004316D6"/>
    <w:rsid w:val="00432B21"/>
    <w:rsid w:val="00433A6A"/>
    <w:rsid w:val="00436A39"/>
    <w:rsid w:val="00437515"/>
    <w:rsid w:val="004379D2"/>
    <w:rsid w:val="00437ACF"/>
    <w:rsid w:val="00437CDB"/>
    <w:rsid w:val="00445227"/>
    <w:rsid w:val="0044720E"/>
    <w:rsid w:val="004502BE"/>
    <w:rsid w:val="0045425A"/>
    <w:rsid w:val="00454376"/>
    <w:rsid w:val="00454FE2"/>
    <w:rsid w:val="004558CB"/>
    <w:rsid w:val="00455988"/>
    <w:rsid w:val="00456455"/>
    <w:rsid w:val="00457AD4"/>
    <w:rsid w:val="0046061A"/>
    <w:rsid w:val="00460C67"/>
    <w:rsid w:val="0046174B"/>
    <w:rsid w:val="00462151"/>
    <w:rsid w:val="004630B8"/>
    <w:rsid w:val="0046422F"/>
    <w:rsid w:val="00464A30"/>
    <w:rsid w:val="00467429"/>
    <w:rsid w:val="0047566F"/>
    <w:rsid w:val="00482DC5"/>
    <w:rsid w:val="004831BF"/>
    <w:rsid w:val="00483D49"/>
    <w:rsid w:val="00485969"/>
    <w:rsid w:val="00486260"/>
    <w:rsid w:val="00486A49"/>
    <w:rsid w:val="004909B7"/>
    <w:rsid w:val="00491077"/>
    <w:rsid w:val="00493749"/>
    <w:rsid w:val="00494409"/>
    <w:rsid w:val="00495D6D"/>
    <w:rsid w:val="00496CCE"/>
    <w:rsid w:val="00496F57"/>
    <w:rsid w:val="004A115B"/>
    <w:rsid w:val="004A16E2"/>
    <w:rsid w:val="004A3959"/>
    <w:rsid w:val="004A3D87"/>
    <w:rsid w:val="004A5787"/>
    <w:rsid w:val="004A69DE"/>
    <w:rsid w:val="004A6C96"/>
    <w:rsid w:val="004A771B"/>
    <w:rsid w:val="004A7C08"/>
    <w:rsid w:val="004A7C3F"/>
    <w:rsid w:val="004B001A"/>
    <w:rsid w:val="004B0CE3"/>
    <w:rsid w:val="004B1436"/>
    <w:rsid w:val="004B2284"/>
    <w:rsid w:val="004B2956"/>
    <w:rsid w:val="004B3DD8"/>
    <w:rsid w:val="004B4025"/>
    <w:rsid w:val="004B47E7"/>
    <w:rsid w:val="004B4D05"/>
    <w:rsid w:val="004B5CFD"/>
    <w:rsid w:val="004B778B"/>
    <w:rsid w:val="004B7DCA"/>
    <w:rsid w:val="004C42EA"/>
    <w:rsid w:val="004C653F"/>
    <w:rsid w:val="004D34CE"/>
    <w:rsid w:val="004D482F"/>
    <w:rsid w:val="004D5754"/>
    <w:rsid w:val="004D582A"/>
    <w:rsid w:val="004D5A03"/>
    <w:rsid w:val="004D6597"/>
    <w:rsid w:val="004D6691"/>
    <w:rsid w:val="004D6ADC"/>
    <w:rsid w:val="004D7974"/>
    <w:rsid w:val="004E250E"/>
    <w:rsid w:val="004E3D5E"/>
    <w:rsid w:val="004E4460"/>
    <w:rsid w:val="004E537E"/>
    <w:rsid w:val="004E6CF7"/>
    <w:rsid w:val="004E6F6B"/>
    <w:rsid w:val="004E7003"/>
    <w:rsid w:val="004E758C"/>
    <w:rsid w:val="004F0411"/>
    <w:rsid w:val="004F1572"/>
    <w:rsid w:val="004F20E1"/>
    <w:rsid w:val="004F2749"/>
    <w:rsid w:val="004F27D7"/>
    <w:rsid w:val="004F5E61"/>
    <w:rsid w:val="004F6173"/>
    <w:rsid w:val="004F6283"/>
    <w:rsid w:val="004F77D1"/>
    <w:rsid w:val="0050093D"/>
    <w:rsid w:val="005013EA"/>
    <w:rsid w:val="005020DF"/>
    <w:rsid w:val="00502173"/>
    <w:rsid w:val="00502416"/>
    <w:rsid w:val="00504CC8"/>
    <w:rsid w:val="00506174"/>
    <w:rsid w:val="00507946"/>
    <w:rsid w:val="00507FE9"/>
    <w:rsid w:val="00511942"/>
    <w:rsid w:val="005124E3"/>
    <w:rsid w:val="00512A1F"/>
    <w:rsid w:val="00513E20"/>
    <w:rsid w:val="005140D5"/>
    <w:rsid w:val="00514782"/>
    <w:rsid w:val="00514D03"/>
    <w:rsid w:val="00515238"/>
    <w:rsid w:val="00515BCE"/>
    <w:rsid w:val="00520340"/>
    <w:rsid w:val="0052041B"/>
    <w:rsid w:val="00522267"/>
    <w:rsid w:val="00531AA1"/>
    <w:rsid w:val="0053252D"/>
    <w:rsid w:val="00533F12"/>
    <w:rsid w:val="0053511B"/>
    <w:rsid w:val="00536130"/>
    <w:rsid w:val="00537982"/>
    <w:rsid w:val="00543F24"/>
    <w:rsid w:val="00544A8D"/>
    <w:rsid w:val="0054695A"/>
    <w:rsid w:val="005475B5"/>
    <w:rsid w:val="0054793E"/>
    <w:rsid w:val="00550BC5"/>
    <w:rsid w:val="005517E7"/>
    <w:rsid w:val="005522A6"/>
    <w:rsid w:val="00552403"/>
    <w:rsid w:val="005557EF"/>
    <w:rsid w:val="00556A97"/>
    <w:rsid w:val="00560737"/>
    <w:rsid w:val="00562B9C"/>
    <w:rsid w:val="00564976"/>
    <w:rsid w:val="00565AA9"/>
    <w:rsid w:val="00571356"/>
    <w:rsid w:val="00571F5C"/>
    <w:rsid w:val="00572B66"/>
    <w:rsid w:val="00572CD8"/>
    <w:rsid w:val="00573328"/>
    <w:rsid w:val="00575CC6"/>
    <w:rsid w:val="00576BD4"/>
    <w:rsid w:val="0058200D"/>
    <w:rsid w:val="00583D5E"/>
    <w:rsid w:val="005841FC"/>
    <w:rsid w:val="00585295"/>
    <w:rsid w:val="0058579F"/>
    <w:rsid w:val="00590A1A"/>
    <w:rsid w:val="00591F66"/>
    <w:rsid w:val="00593058"/>
    <w:rsid w:val="005934F6"/>
    <w:rsid w:val="00594F3F"/>
    <w:rsid w:val="00596349"/>
    <w:rsid w:val="005963D6"/>
    <w:rsid w:val="005A0073"/>
    <w:rsid w:val="005A073F"/>
    <w:rsid w:val="005A0EE0"/>
    <w:rsid w:val="005A241C"/>
    <w:rsid w:val="005A4E81"/>
    <w:rsid w:val="005A772F"/>
    <w:rsid w:val="005A77A0"/>
    <w:rsid w:val="005A77B5"/>
    <w:rsid w:val="005B0941"/>
    <w:rsid w:val="005B1926"/>
    <w:rsid w:val="005B1C9F"/>
    <w:rsid w:val="005B3B43"/>
    <w:rsid w:val="005B50BA"/>
    <w:rsid w:val="005B6875"/>
    <w:rsid w:val="005B79E4"/>
    <w:rsid w:val="005B7C38"/>
    <w:rsid w:val="005C10DC"/>
    <w:rsid w:val="005C7D1F"/>
    <w:rsid w:val="005D1779"/>
    <w:rsid w:val="005D21AE"/>
    <w:rsid w:val="005D32BC"/>
    <w:rsid w:val="005D408B"/>
    <w:rsid w:val="005D4550"/>
    <w:rsid w:val="005D4926"/>
    <w:rsid w:val="005D4AB7"/>
    <w:rsid w:val="005D4C57"/>
    <w:rsid w:val="005D4E19"/>
    <w:rsid w:val="005D6BBA"/>
    <w:rsid w:val="005E205F"/>
    <w:rsid w:val="005E37F9"/>
    <w:rsid w:val="005E4099"/>
    <w:rsid w:val="005E44F4"/>
    <w:rsid w:val="005E781B"/>
    <w:rsid w:val="005E7A3B"/>
    <w:rsid w:val="005F0D5F"/>
    <w:rsid w:val="005F1662"/>
    <w:rsid w:val="005F3794"/>
    <w:rsid w:val="005F47BE"/>
    <w:rsid w:val="005F4AE1"/>
    <w:rsid w:val="005F7666"/>
    <w:rsid w:val="00601556"/>
    <w:rsid w:val="0060182C"/>
    <w:rsid w:val="00602231"/>
    <w:rsid w:val="00602B9F"/>
    <w:rsid w:val="00602C97"/>
    <w:rsid w:val="0060365F"/>
    <w:rsid w:val="00606136"/>
    <w:rsid w:val="006108F3"/>
    <w:rsid w:val="006109CB"/>
    <w:rsid w:val="006114C5"/>
    <w:rsid w:val="006114F2"/>
    <w:rsid w:val="006133E0"/>
    <w:rsid w:val="00614E09"/>
    <w:rsid w:val="00615151"/>
    <w:rsid w:val="00616E77"/>
    <w:rsid w:val="00617854"/>
    <w:rsid w:val="0062008B"/>
    <w:rsid w:val="00620688"/>
    <w:rsid w:val="00620A9E"/>
    <w:rsid w:val="00620BA4"/>
    <w:rsid w:val="00620BCE"/>
    <w:rsid w:val="00621389"/>
    <w:rsid w:val="00622618"/>
    <w:rsid w:val="0062448B"/>
    <w:rsid w:val="00625F5E"/>
    <w:rsid w:val="00626C41"/>
    <w:rsid w:val="00630254"/>
    <w:rsid w:val="006305CA"/>
    <w:rsid w:val="00632DEA"/>
    <w:rsid w:val="006364D8"/>
    <w:rsid w:val="0063687D"/>
    <w:rsid w:val="00637DDD"/>
    <w:rsid w:val="00637DEE"/>
    <w:rsid w:val="006403D1"/>
    <w:rsid w:val="00641473"/>
    <w:rsid w:val="00644DC1"/>
    <w:rsid w:val="00646333"/>
    <w:rsid w:val="006468D1"/>
    <w:rsid w:val="00650219"/>
    <w:rsid w:val="0065069D"/>
    <w:rsid w:val="00650773"/>
    <w:rsid w:val="00650E6E"/>
    <w:rsid w:val="006532A2"/>
    <w:rsid w:val="00654A07"/>
    <w:rsid w:val="006555B8"/>
    <w:rsid w:val="00656170"/>
    <w:rsid w:val="00656711"/>
    <w:rsid w:val="00657139"/>
    <w:rsid w:val="00660492"/>
    <w:rsid w:val="006608A9"/>
    <w:rsid w:val="006609DA"/>
    <w:rsid w:val="00660D04"/>
    <w:rsid w:val="0066333E"/>
    <w:rsid w:val="00664DB2"/>
    <w:rsid w:val="00665183"/>
    <w:rsid w:val="0066718C"/>
    <w:rsid w:val="00671205"/>
    <w:rsid w:val="00671440"/>
    <w:rsid w:val="00671797"/>
    <w:rsid w:val="00672C81"/>
    <w:rsid w:val="00673583"/>
    <w:rsid w:val="006753A6"/>
    <w:rsid w:val="00676116"/>
    <w:rsid w:val="006768B0"/>
    <w:rsid w:val="00676F4B"/>
    <w:rsid w:val="00677733"/>
    <w:rsid w:val="006804EA"/>
    <w:rsid w:val="00680955"/>
    <w:rsid w:val="00680B8E"/>
    <w:rsid w:val="00682273"/>
    <w:rsid w:val="0068242E"/>
    <w:rsid w:val="0068438F"/>
    <w:rsid w:val="0068495C"/>
    <w:rsid w:val="00687974"/>
    <w:rsid w:val="00690D47"/>
    <w:rsid w:val="006914E0"/>
    <w:rsid w:val="00693131"/>
    <w:rsid w:val="006950AD"/>
    <w:rsid w:val="0069601C"/>
    <w:rsid w:val="006964A8"/>
    <w:rsid w:val="006968B6"/>
    <w:rsid w:val="00696CDC"/>
    <w:rsid w:val="00697E21"/>
    <w:rsid w:val="006A0EB8"/>
    <w:rsid w:val="006A1B83"/>
    <w:rsid w:val="006A353A"/>
    <w:rsid w:val="006A52EF"/>
    <w:rsid w:val="006A6055"/>
    <w:rsid w:val="006A60E0"/>
    <w:rsid w:val="006B1586"/>
    <w:rsid w:val="006B4673"/>
    <w:rsid w:val="006B4A99"/>
    <w:rsid w:val="006B6FF9"/>
    <w:rsid w:val="006B79C3"/>
    <w:rsid w:val="006C20FA"/>
    <w:rsid w:val="006C2551"/>
    <w:rsid w:val="006C2AC5"/>
    <w:rsid w:val="006C33ED"/>
    <w:rsid w:val="006C36DE"/>
    <w:rsid w:val="006C376A"/>
    <w:rsid w:val="006C46FC"/>
    <w:rsid w:val="006C5BFF"/>
    <w:rsid w:val="006D0904"/>
    <w:rsid w:val="006D12CC"/>
    <w:rsid w:val="006D1502"/>
    <w:rsid w:val="006D1978"/>
    <w:rsid w:val="006D5ED2"/>
    <w:rsid w:val="006D7096"/>
    <w:rsid w:val="006E0327"/>
    <w:rsid w:val="006E33ED"/>
    <w:rsid w:val="006E625F"/>
    <w:rsid w:val="006E69AB"/>
    <w:rsid w:val="006E782D"/>
    <w:rsid w:val="006F0E31"/>
    <w:rsid w:val="006F19B1"/>
    <w:rsid w:val="006F2A30"/>
    <w:rsid w:val="006F50CB"/>
    <w:rsid w:val="006F5698"/>
    <w:rsid w:val="006F5C76"/>
    <w:rsid w:val="006F6F55"/>
    <w:rsid w:val="006F72AF"/>
    <w:rsid w:val="00700FBE"/>
    <w:rsid w:val="00701435"/>
    <w:rsid w:val="00703573"/>
    <w:rsid w:val="007040DC"/>
    <w:rsid w:val="007055DA"/>
    <w:rsid w:val="00707A89"/>
    <w:rsid w:val="00712F43"/>
    <w:rsid w:val="00714983"/>
    <w:rsid w:val="00715219"/>
    <w:rsid w:val="00715E99"/>
    <w:rsid w:val="00716C7B"/>
    <w:rsid w:val="00717790"/>
    <w:rsid w:val="00720AD0"/>
    <w:rsid w:val="00720FF6"/>
    <w:rsid w:val="007220FE"/>
    <w:rsid w:val="007224C9"/>
    <w:rsid w:val="00723865"/>
    <w:rsid w:val="00723FB1"/>
    <w:rsid w:val="007268B8"/>
    <w:rsid w:val="00727C10"/>
    <w:rsid w:val="00727D99"/>
    <w:rsid w:val="00727FEE"/>
    <w:rsid w:val="0073026D"/>
    <w:rsid w:val="00731B41"/>
    <w:rsid w:val="00731F1D"/>
    <w:rsid w:val="00733A08"/>
    <w:rsid w:val="007343BC"/>
    <w:rsid w:val="007410D0"/>
    <w:rsid w:val="00741732"/>
    <w:rsid w:val="00742B10"/>
    <w:rsid w:val="00742C4C"/>
    <w:rsid w:val="00744E41"/>
    <w:rsid w:val="00744E64"/>
    <w:rsid w:val="00745A61"/>
    <w:rsid w:val="0074672F"/>
    <w:rsid w:val="00747CEB"/>
    <w:rsid w:val="007508B9"/>
    <w:rsid w:val="00750D76"/>
    <w:rsid w:val="007512B9"/>
    <w:rsid w:val="0075160D"/>
    <w:rsid w:val="007531F3"/>
    <w:rsid w:val="00754384"/>
    <w:rsid w:val="00754CCB"/>
    <w:rsid w:val="00754CD6"/>
    <w:rsid w:val="00755A5C"/>
    <w:rsid w:val="00755B60"/>
    <w:rsid w:val="00760472"/>
    <w:rsid w:val="00760F6C"/>
    <w:rsid w:val="00762086"/>
    <w:rsid w:val="007624F4"/>
    <w:rsid w:val="0076364A"/>
    <w:rsid w:val="007658DE"/>
    <w:rsid w:val="007671B0"/>
    <w:rsid w:val="00770788"/>
    <w:rsid w:val="00770D71"/>
    <w:rsid w:val="00773359"/>
    <w:rsid w:val="007775BD"/>
    <w:rsid w:val="00784CAB"/>
    <w:rsid w:val="00786831"/>
    <w:rsid w:val="007874C4"/>
    <w:rsid w:val="00791172"/>
    <w:rsid w:val="007916E1"/>
    <w:rsid w:val="00794048"/>
    <w:rsid w:val="007950DF"/>
    <w:rsid w:val="007A49CC"/>
    <w:rsid w:val="007A607B"/>
    <w:rsid w:val="007B33D8"/>
    <w:rsid w:val="007B4814"/>
    <w:rsid w:val="007B4DE5"/>
    <w:rsid w:val="007B7B7F"/>
    <w:rsid w:val="007C7D22"/>
    <w:rsid w:val="007D03A6"/>
    <w:rsid w:val="007D13AD"/>
    <w:rsid w:val="007D1F34"/>
    <w:rsid w:val="007D3591"/>
    <w:rsid w:val="007D413A"/>
    <w:rsid w:val="007D53D3"/>
    <w:rsid w:val="007D5B03"/>
    <w:rsid w:val="007D6781"/>
    <w:rsid w:val="007D6945"/>
    <w:rsid w:val="007D71AE"/>
    <w:rsid w:val="007D7DFD"/>
    <w:rsid w:val="007E03CE"/>
    <w:rsid w:val="007E194E"/>
    <w:rsid w:val="007E370E"/>
    <w:rsid w:val="007E3A6C"/>
    <w:rsid w:val="007E476D"/>
    <w:rsid w:val="007E4799"/>
    <w:rsid w:val="007E5C98"/>
    <w:rsid w:val="007E69CF"/>
    <w:rsid w:val="007F005E"/>
    <w:rsid w:val="007F05E0"/>
    <w:rsid w:val="007F21A3"/>
    <w:rsid w:val="00800134"/>
    <w:rsid w:val="0080099A"/>
    <w:rsid w:val="00802130"/>
    <w:rsid w:val="00803419"/>
    <w:rsid w:val="008052B4"/>
    <w:rsid w:val="00806495"/>
    <w:rsid w:val="008066A6"/>
    <w:rsid w:val="008114B8"/>
    <w:rsid w:val="00813477"/>
    <w:rsid w:val="008138F3"/>
    <w:rsid w:val="008143D5"/>
    <w:rsid w:val="008158C0"/>
    <w:rsid w:val="008171AD"/>
    <w:rsid w:val="00817E6A"/>
    <w:rsid w:val="00821AA3"/>
    <w:rsid w:val="008226F2"/>
    <w:rsid w:val="00824A6B"/>
    <w:rsid w:val="008263AF"/>
    <w:rsid w:val="00826C06"/>
    <w:rsid w:val="00833C0E"/>
    <w:rsid w:val="00834D54"/>
    <w:rsid w:val="00835FBC"/>
    <w:rsid w:val="008361CF"/>
    <w:rsid w:val="00841512"/>
    <w:rsid w:val="0084209E"/>
    <w:rsid w:val="0084289E"/>
    <w:rsid w:val="00842919"/>
    <w:rsid w:val="00842CA6"/>
    <w:rsid w:val="008430F6"/>
    <w:rsid w:val="00844A15"/>
    <w:rsid w:val="00844FDF"/>
    <w:rsid w:val="00850AE6"/>
    <w:rsid w:val="0085170F"/>
    <w:rsid w:val="008519EF"/>
    <w:rsid w:val="00852008"/>
    <w:rsid w:val="0085225D"/>
    <w:rsid w:val="008527BF"/>
    <w:rsid w:val="00853B85"/>
    <w:rsid w:val="00856E6E"/>
    <w:rsid w:val="00857548"/>
    <w:rsid w:val="0086066B"/>
    <w:rsid w:val="008606C3"/>
    <w:rsid w:val="00860739"/>
    <w:rsid w:val="00862ADA"/>
    <w:rsid w:val="00862D4C"/>
    <w:rsid w:val="008631F6"/>
    <w:rsid w:val="00863B6D"/>
    <w:rsid w:val="008640CA"/>
    <w:rsid w:val="00866ED0"/>
    <w:rsid w:val="00870FED"/>
    <w:rsid w:val="0087207C"/>
    <w:rsid w:val="00873491"/>
    <w:rsid w:val="0087497A"/>
    <w:rsid w:val="00874F56"/>
    <w:rsid w:val="008756EF"/>
    <w:rsid w:val="008805AD"/>
    <w:rsid w:val="008828CF"/>
    <w:rsid w:val="00882A68"/>
    <w:rsid w:val="008832F2"/>
    <w:rsid w:val="00883A07"/>
    <w:rsid w:val="00885FE2"/>
    <w:rsid w:val="00887430"/>
    <w:rsid w:val="00890329"/>
    <w:rsid w:val="00890953"/>
    <w:rsid w:val="00891078"/>
    <w:rsid w:val="00892C47"/>
    <w:rsid w:val="008931E2"/>
    <w:rsid w:val="008945DF"/>
    <w:rsid w:val="00894D35"/>
    <w:rsid w:val="00895AFB"/>
    <w:rsid w:val="00895D98"/>
    <w:rsid w:val="00895FEE"/>
    <w:rsid w:val="008972D8"/>
    <w:rsid w:val="008A0CB0"/>
    <w:rsid w:val="008A1D19"/>
    <w:rsid w:val="008A3351"/>
    <w:rsid w:val="008A4290"/>
    <w:rsid w:val="008A58AB"/>
    <w:rsid w:val="008A6064"/>
    <w:rsid w:val="008B1302"/>
    <w:rsid w:val="008B13ED"/>
    <w:rsid w:val="008B1D7A"/>
    <w:rsid w:val="008B2EB6"/>
    <w:rsid w:val="008B31A1"/>
    <w:rsid w:val="008B7166"/>
    <w:rsid w:val="008C07FD"/>
    <w:rsid w:val="008C089A"/>
    <w:rsid w:val="008C33A1"/>
    <w:rsid w:val="008C5859"/>
    <w:rsid w:val="008C5E05"/>
    <w:rsid w:val="008C6006"/>
    <w:rsid w:val="008C7AA2"/>
    <w:rsid w:val="008D0074"/>
    <w:rsid w:val="008D0247"/>
    <w:rsid w:val="008D1051"/>
    <w:rsid w:val="008D113F"/>
    <w:rsid w:val="008D127A"/>
    <w:rsid w:val="008D1FE3"/>
    <w:rsid w:val="008D35C7"/>
    <w:rsid w:val="008D53A2"/>
    <w:rsid w:val="008D67AF"/>
    <w:rsid w:val="008D7E21"/>
    <w:rsid w:val="008E00D6"/>
    <w:rsid w:val="008E0B62"/>
    <w:rsid w:val="008E0BCB"/>
    <w:rsid w:val="008E2102"/>
    <w:rsid w:val="008E286F"/>
    <w:rsid w:val="008E36C3"/>
    <w:rsid w:val="008E3ABA"/>
    <w:rsid w:val="008E46D2"/>
    <w:rsid w:val="008E5070"/>
    <w:rsid w:val="008E590D"/>
    <w:rsid w:val="008E63EF"/>
    <w:rsid w:val="008F21C6"/>
    <w:rsid w:val="008F41A7"/>
    <w:rsid w:val="008F5011"/>
    <w:rsid w:val="008F5425"/>
    <w:rsid w:val="008F65C6"/>
    <w:rsid w:val="009018DD"/>
    <w:rsid w:val="009021BB"/>
    <w:rsid w:val="0090353F"/>
    <w:rsid w:val="0090631F"/>
    <w:rsid w:val="00910263"/>
    <w:rsid w:val="009112D2"/>
    <w:rsid w:val="0091132F"/>
    <w:rsid w:val="00911AEE"/>
    <w:rsid w:val="00912B0F"/>
    <w:rsid w:val="009132F7"/>
    <w:rsid w:val="0091472F"/>
    <w:rsid w:val="009162E0"/>
    <w:rsid w:val="009169BC"/>
    <w:rsid w:val="00924400"/>
    <w:rsid w:val="00924C97"/>
    <w:rsid w:val="00925BDA"/>
    <w:rsid w:val="00927CCF"/>
    <w:rsid w:val="00930BB2"/>
    <w:rsid w:val="00930C27"/>
    <w:rsid w:val="009319EF"/>
    <w:rsid w:val="00933321"/>
    <w:rsid w:val="00933891"/>
    <w:rsid w:val="00935CB6"/>
    <w:rsid w:val="00935D4B"/>
    <w:rsid w:val="00937B3F"/>
    <w:rsid w:val="00937BF5"/>
    <w:rsid w:val="00941E67"/>
    <w:rsid w:val="0094219A"/>
    <w:rsid w:val="0094714E"/>
    <w:rsid w:val="00947599"/>
    <w:rsid w:val="009475C6"/>
    <w:rsid w:val="00950091"/>
    <w:rsid w:val="00950145"/>
    <w:rsid w:val="00950821"/>
    <w:rsid w:val="00952765"/>
    <w:rsid w:val="009530C1"/>
    <w:rsid w:val="00954539"/>
    <w:rsid w:val="00957A1B"/>
    <w:rsid w:val="0096023B"/>
    <w:rsid w:val="00965D3E"/>
    <w:rsid w:val="0096678E"/>
    <w:rsid w:val="00967012"/>
    <w:rsid w:val="00972533"/>
    <w:rsid w:val="0097303F"/>
    <w:rsid w:val="0097370D"/>
    <w:rsid w:val="00973944"/>
    <w:rsid w:val="0097394C"/>
    <w:rsid w:val="00974C10"/>
    <w:rsid w:val="00976C82"/>
    <w:rsid w:val="009778A4"/>
    <w:rsid w:val="00980687"/>
    <w:rsid w:val="009814F2"/>
    <w:rsid w:val="00983862"/>
    <w:rsid w:val="00990765"/>
    <w:rsid w:val="00992046"/>
    <w:rsid w:val="009935A9"/>
    <w:rsid w:val="00994519"/>
    <w:rsid w:val="00997DA7"/>
    <w:rsid w:val="009A29B9"/>
    <w:rsid w:val="009A2DBF"/>
    <w:rsid w:val="009A45D8"/>
    <w:rsid w:val="009A7026"/>
    <w:rsid w:val="009B1C03"/>
    <w:rsid w:val="009B40EC"/>
    <w:rsid w:val="009B442E"/>
    <w:rsid w:val="009B481D"/>
    <w:rsid w:val="009B4BF2"/>
    <w:rsid w:val="009B50B9"/>
    <w:rsid w:val="009B5C48"/>
    <w:rsid w:val="009B5C88"/>
    <w:rsid w:val="009C1311"/>
    <w:rsid w:val="009C15BC"/>
    <w:rsid w:val="009C245C"/>
    <w:rsid w:val="009C2732"/>
    <w:rsid w:val="009C4042"/>
    <w:rsid w:val="009C4BA2"/>
    <w:rsid w:val="009C6801"/>
    <w:rsid w:val="009C6A10"/>
    <w:rsid w:val="009C6A52"/>
    <w:rsid w:val="009D1403"/>
    <w:rsid w:val="009D1DE3"/>
    <w:rsid w:val="009D2759"/>
    <w:rsid w:val="009D3E01"/>
    <w:rsid w:val="009D738A"/>
    <w:rsid w:val="009E0FBD"/>
    <w:rsid w:val="009E11C9"/>
    <w:rsid w:val="009E16E5"/>
    <w:rsid w:val="009E2959"/>
    <w:rsid w:val="009E3736"/>
    <w:rsid w:val="009E4BEE"/>
    <w:rsid w:val="009E4C1E"/>
    <w:rsid w:val="009E4DD7"/>
    <w:rsid w:val="009E5E37"/>
    <w:rsid w:val="009E62FD"/>
    <w:rsid w:val="009E6701"/>
    <w:rsid w:val="009E6AC3"/>
    <w:rsid w:val="009E775C"/>
    <w:rsid w:val="009E77A8"/>
    <w:rsid w:val="009F1A9B"/>
    <w:rsid w:val="009F3531"/>
    <w:rsid w:val="009F6EC7"/>
    <w:rsid w:val="009F7134"/>
    <w:rsid w:val="00A008BF"/>
    <w:rsid w:val="00A00D92"/>
    <w:rsid w:val="00A028AE"/>
    <w:rsid w:val="00A03B4C"/>
    <w:rsid w:val="00A04D1A"/>
    <w:rsid w:val="00A05272"/>
    <w:rsid w:val="00A05808"/>
    <w:rsid w:val="00A05CB4"/>
    <w:rsid w:val="00A0628B"/>
    <w:rsid w:val="00A06BAA"/>
    <w:rsid w:val="00A06FFE"/>
    <w:rsid w:val="00A11A7C"/>
    <w:rsid w:val="00A1324F"/>
    <w:rsid w:val="00A21480"/>
    <w:rsid w:val="00A2209D"/>
    <w:rsid w:val="00A26D53"/>
    <w:rsid w:val="00A27AEB"/>
    <w:rsid w:val="00A30856"/>
    <w:rsid w:val="00A310D5"/>
    <w:rsid w:val="00A31D1A"/>
    <w:rsid w:val="00A3221A"/>
    <w:rsid w:val="00A33CD7"/>
    <w:rsid w:val="00A35B9E"/>
    <w:rsid w:val="00A37202"/>
    <w:rsid w:val="00A40765"/>
    <w:rsid w:val="00A41098"/>
    <w:rsid w:val="00A413EB"/>
    <w:rsid w:val="00A42BEB"/>
    <w:rsid w:val="00A4473B"/>
    <w:rsid w:val="00A50393"/>
    <w:rsid w:val="00A505BD"/>
    <w:rsid w:val="00A5288F"/>
    <w:rsid w:val="00A52BE4"/>
    <w:rsid w:val="00A53414"/>
    <w:rsid w:val="00A545AA"/>
    <w:rsid w:val="00A54740"/>
    <w:rsid w:val="00A57295"/>
    <w:rsid w:val="00A57695"/>
    <w:rsid w:val="00A57C2E"/>
    <w:rsid w:val="00A60CFF"/>
    <w:rsid w:val="00A616B1"/>
    <w:rsid w:val="00A61A41"/>
    <w:rsid w:val="00A61CBD"/>
    <w:rsid w:val="00A626B4"/>
    <w:rsid w:val="00A641D9"/>
    <w:rsid w:val="00A70EBC"/>
    <w:rsid w:val="00A710CD"/>
    <w:rsid w:val="00A7326E"/>
    <w:rsid w:val="00A76197"/>
    <w:rsid w:val="00A773A4"/>
    <w:rsid w:val="00A83350"/>
    <w:rsid w:val="00A8391A"/>
    <w:rsid w:val="00A84E48"/>
    <w:rsid w:val="00A865F9"/>
    <w:rsid w:val="00A96036"/>
    <w:rsid w:val="00A97547"/>
    <w:rsid w:val="00AA4D53"/>
    <w:rsid w:val="00AA5154"/>
    <w:rsid w:val="00AA6206"/>
    <w:rsid w:val="00AA77C7"/>
    <w:rsid w:val="00AB20AB"/>
    <w:rsid w:val="00AB21CE"/>
    <w:rsid w:val="00AB362E"/>
    <w:rsid w:val="00AB4306"/>
    <w:rsid w:val="00AB4509"/>
    <w:rsid w:val="00AB5034"/>
    <w:rsid w:val="00AB720E"/>
    <w:rsid w:val="00AB75CA"/>
    <w:rsid w:val="00AC0753"/>
    <w:rsid w:val="00AC0F60"/>
    <w:rsid w:val="00AC2869"/>
    <w:rsid w:val="00AC53C2"/>
    <w:rsid w:val="00AC639A"/>
    <w:rsid w:val="00AD0204"/>
    <w:rsid w:val="00AD1185"/>
    <w:rsid w:val="00AD1A63"/>
    <w:rsid w:val="00AD1BE2"/>
    <w:rsid w:val="00AD39D4"/>
    <w:rsid w:val="00AD57EE"/>
    <w:rsid w:val="00AD6FAD"/>
    <w:rsid w:val="00AD75A2"/>
    <w:rsid w:val="00AE13D3"/>
    <w:rsid w:val="00AE1F48"/>
    <w:rsid w:val="00AE2228"/>
    <w:rsid w:val="00AE2D2B"/>
    <w:rsid w:val="00AE372D"/>
    <w:rsid w:val="00AE54F9"/>
    <w:rsid w:val="00AF158A"/>
    <w:rsid w:val="00AF2057"/>
    <w:rsid w:val="00AF23AC"/>
    <w:rsid w:val="00AF3A37"/>
    <w:rsid w:val="00AF4024"/>
    <w:rsid w:val="00AF40B4"/>
    <w:rsid w:val="00AF41F4"/>
    <w:rsid w:val="00AF4B2E"/>
    <w:rsid w:val="00AF5ADD"/>
    <w:rsid w:val="00AF65D2"/>
    <w:rsid w:val="00AF6F22"/>
    <w:rsid w:val="00AF70D6"/>
    <w:rsid w:val="00AF7830"/>
    <w:rsid w:val="00AF79AC"/>
    <w:rsid w:val="00B0161D"/>
    <w:rsid w:val="00B026D9"/>
    <w:rsid w:val="00B02C26"/>
    <w:rsid w:val="00B040FC"/>
    <w:rsid w:val="00B0444F"/>
    <w:rsid w:val="00B067D3"/>
    <w:rsid w:val="00B14029"/>
    <w:rsid w:val="00B14044"/>
    <w:rsid w:val="00B14B91"/>
    <w:rsid w:val="00B20263"/>
    <w:rsid w:val="00B205EA"/>
    <w:rsid w:val="00B216F1"/>
    <w:rsid w:val="00B23972"/>
    <w:rsid w:val="00B23D26"/>
    <w:rsid w:val="00B259CF"/>
    <w:rsid w:val="00B262CE"/>
    <w:rsid w:val="00B307FA"/>
    <w:rsid w:val="00B30DA1"/>
    <w:rsid w:val="00B30DF3"/>
    <w:rsid w:val="00B32E91"/>
    <w:rsid w:val="00B3321E"/>
    <w:rsid w:val="00B33242"/>
    <w:rsid w:val="00B334AA"/>
    <w:rsid w:val="00B33880"/>
    <w:rsid w:val="00B34071"/>
    <w:rsid w:val="00B34342"/>
    <w:rsid w:val="00B3447D"/>
    <w:rsid w:val="00B3484E"/>
    <w:rsid w:val="00B34EB4"/>
    <w:rsid w:val="00B35CD3"/>
    <w:rsid w:val="00B35F22"/>
    <w:rsid w:val="00B366F8"/>
    <w:rsid w:val="00B3690D"/>
    <w:rsid w:val="00B37688"/>
    <w:rsid w:val="00B40F81"/>
    <w:rsid w:val="00B43FEE"/>
    <w:rsid w:val="00B457DD"/>
    <w:rsid w:val="00B45A56"/>
    <w:rsid w:val="00B461F5"/>
    <w:rsid w:val="00B46C51"/>
    <w:rsid w:val="00B47441"/>
    <w:rsid w:val="00B50742"/>
    <w:rsid w:val="00B50846"/>
    <w:rsid w:val="00B50DA0"/>
    <w:rsid w:val="00B513C3"/>
    <w:rsid w:val="00B51ACC"/>
    <w:rsid w:val="00B5311F"/>
    <w:rsid w:val="00B53CB2"/>
    <w:rsid w:val="00B54217"/>
    <w:rsid w:val="00B55153"/>
    <w:rsid w:val="00B55A7B"/>
    <w:rsid w:val="00B56191"/>
    <w:rsid w:val="00B5638D"/>
    <w:rsid w:val="00B56B73"/>
    <w:rsid w:val="00B574EE"/>
    <w:rsid w:val="00B6092D"/>
    <w:rsid w:val="00B60A95"/>
    <w:rsid w:val="00B61D29"/>
    <w:rsid w:val="00B6286F"/>
    <w:rsid w:val="00B63614"/>
    <w:rsid w:val="00B63B18"/>
    <w:rsid w:val="00B63B28"/>
    <w:rsid w:val="00B6441F"/>
    <w:rsid w:val="00B649E7"/>
    <w:rsid w:val="00B64E45"/>
    <w:rsid w:val="00B64F81"/>
    <w:rsid w:val="00B66922"/>
    <w:rsid w:val="00B66A27"/>
    <w:rsid w:val="00B7024F"/>
    <w:rsid w:val="00B709E0"/>
    <w:rsid w:val="00B7581A"/>
    <w:rsid w:val="00B75FD0"/>
    <w:rsid w:val="00B7672B"/>
    <w:rsid w:val="00B76921"/>
    <w:rsid w:val="00B7773A"/>
    <w:rsid w:val="00B80440"/>
    <w:rsid w:val="00B80497"/>
    <w:rsid w:val="00B84316"/>
    <w:rsid w:val="00B846EC"/>
    <w:rsid w:val="00B857FB"/>
    <w:rsid w:val="00B86975"/>
    <w:rsid w:val="00B916BB"/>
    <w:rsid w:val="00B91764"/>
    <w:rsid w:val="00B927FE"/>
    <w:rsid w:val="00B932ED"/>
    <w:rsid w:val="00B938AD"/>
    <w:rsid w:val="00B967CC"/>
    <w:rsid w:val="00BA0074"/>
    <w:rsid w:val="00BA068E"/>
    <w:rsid w:val="00BA2436"/>
    <w:rsid w:val="00BB07EA"/>
    <w:rsid w:val="00BB116B"/>
    <w:rsid w:val="00BB23D0"/>
    <w:rsid w:val="00BB2D00"/>
    <w:rsid w:val="00BB445B"/>
    <w:rsid w:val="00BB4EE5"/>
    <w:rsid w:val="00BB5CAF"/>
    <w:rsid w:val="00BB7BB2"/>
    <w:rsid w:val="00BC24ED"/>
    <w:rsid w:val="00BC3A39"/>
    <w:rsid w:val="00BD0E4D"/>
    <w:rsid w:val="00BD1CE7"/>
    <w:rsid w:val="00BD2CD9"/>
    <w:rsid w:val="00BD2EC6"/>
    <w:rsid w:val="00BD2F81"/>
    <w:rsid w:val="00BD4013"/>
    <w:rsid w:val="00BD4936"/>
    <w:rsid w:val="00BD5CE4"/>
    <w:rsid w:val="00BD6F15"/>
    <w:rsid w:val="00BD768F"/>
    <w:rsid w:val="00BE0D36"/>
    <w:rsid w:val="00BE3D9A"/>
    <w:rsid w:val="00BF201C"/>
    <w:rsid w:val="00BF29C0"/>
    <w:rsid w:val="00BF2A09"/>
    <w:rsid w:val="00BF38C9"/>
    <w:rsid w:val="00BF4D57"/>
    <w:rsid w:val="00C01814"/>
    <w:rsid w:val="00C01ED7"/>
    <w:rsid w:val="00C025D9"/>
    <w:rsid w:val="00C02906"/>
    <w:rsid w:val="00C0399E"/>
    <w:rsid w:val="00C039F6"/>
    <w:rsid w:val="00C05106"/>
    <w:rsid w:val="00C051C3"/>
    <w:rsid w:val="00C07E38"/>
    <w:rsid w:val="00C10801"/>
    <w:rsid w:val="00C1087E"/>
    <w:rsid w:val="00C10D14"/>
    <w:rsid w:val="00C1193D"/>
    <w:rsid w:val="00C129BB"/>
    <w:rsid w:val="00C12A0E"/>
    <w:rsid w:val="00C12E3B"/>
    <w:rsid w:val="00C132C3"/>
    <w:rsid w:val="00C14B5B"/>
    <w:rsid w:val="00C15744"/>
    <w:rsid w:val="00C1626C"/>
    <w:rsid w:val="00C16951"/>
    <w:rsid w:val="00C16E06"/>
    <w:rsid w:val="00C16E96"/>
    <w:rsid w:val="00C1750C"/>
    <w:rsid w:val="00C21726"/>
    <w:rsid w:val="00C2370F"/>
    <w:rsid w:val="00C2443B"/>
    <w:rsid w:val="00C25DDC"/>
    <w:rsid w:val="00C26606"/>
    <w:rsid w:val="00C27220"/>
    <w:rsid w:val="00C3052D"/>
    <w:rsid w:val="00C3221B"/>
    <w:rsid w:val="00C333DC"/>
    <w:rsid w:val="00C36E72"/>
    <w:rsid w:val="00C37551"/>
    <w:rsid w:val="00C40403"/>
    <w:rsid w:val="00C40780"/>
    <w:rsid w:val="00C42CFB"/>
    <w:rsid w:val="00C43B03"/>
    <w:rsid w:val="00C44AFE"/>
    <w:rsid w:val="00C4529D"/>
    <w:rsid w:val="00C466D0"/>
    <w:rsid w:val="00C47421"/>
    <w:rsid w:val="00C47A30"/>
    <w:rsid w:val="00C51B9C"/>
    <w:rsid w:val="00C532CF"/>
    <w:rsid w:val="00C54836"/>
    <w:rsid w:val="00C54B4E"/>
    <w:rsid w:val="00C5735F"/>
    <w:rsid w:val="00C5791F"/>
    <w:rsid w:val="00C61951"/>
    <w:rsid w:val="00C628D3"/>
    <w:rsid w:val="00C636F9"/>
    <w:rsid w:val="00C6410C"/>
    <w:rsid w:val="00C650DF"/>
    <w:rsid w:val="00C6594F"/>
    <w:rsid w:val="00C71D7F"/>
    <w:rsid w:val="00C72BD8"/>
    <w:rsid w:val="00C745EE"/>
    <w:rsid w:val="00C753F2"/>
    <w:rsid w:val="00C76AA8"/>
    <w:rsid w:val="00C77093"/>
    <w:rsid w:val="00C77D0D"/>
    <w:rsid w:val="00C809A0"/>
    <w:rsid w:val="00C84AC1"/>
    <w:rsid w:val="00C9074F"/>
    <w:rsid w:val="00C929ED"/>
    <w:rsid w:val="00C9342F"/>
    <w:rsid w:val="00C93740"/>
    <w:rsid w:val="00C93778"/>
    <w:rsid w:val="00C93DD9"/>
    <w:rsid w:val="00C94DDE"/>
    <w:rsid w:val="00C952A9"/>
    <w:rsid w:val="00CA23FB"/>
    <w:rsid w:val="00CA24D3"/>
    <w:rsid w:val="00CA38C0"/>
    <w:rsid w:val="00CA478F"/>
    <w:rsid w:val="00CA7173"/>
    <w:rsid w:val="00CB0E54"/>
    <w:rsid w:val="00CB2EB5"/>
    <w:rsid w:val="00CC077E"/>
    <w:rsid w:val="00CC61C2"/>
    <w:rsid w:val="00CD0019"/>
    <w:rsid w:val="00CD0E68"/>
    <w:rsid w:val="00CD1017"/>
    <w:rsid w:val="00CD57C4"/>
    <w:rsid w:val="00CD5C53"/>
    <w:rsid w:val="00CD5C95"/>
    <w:rsid w:val="00CD7C83"/>
    <w:rsid w:val="00CE03D3"/>
    <w:rsid w:val="00CE1F40"/>
    <w:rsid w:val="00CE2F09"/>
    <w:rsid w:val="00CE445B"/>
    <w:rsid w:val="00CE4686"/>
    <w:rsid w:val="00CE52F0"/>
    <w:rsid w:val="00CE5EF2"/>
    <w:rsid w:val="00CE6642"/>
    <w:rsid w:val="00CF199F"/>
    <w:rsid w:val="00CF1F48"/>
    <w:rsid w:val="00CF2379"/>
    <w:rsid w:val="00CF2581"/>
    <w:rsid w:val="00CF27F1"/>
    <w:rsid w:val="00CF3507"/>
    <w:rsid w:val="00CF4BEB"/>
    <w:rsid w:val="00CF5DFB"/>
    <w:rsid w:val="00CF788A"/>
    <w:rsid w:val="00CF79A2"/>
    <w:rsid w:val="00D018C2"/>
    <w:rsid w:val="00D01982"/>
    <w:rsid w:val="00D0211C"/>
    <w:rsid w:val="00D02521"/>
    <w:rsid w:val="00D030E4"/>
    <w:rsid w:val="00D032A9"/>
    <w:rsid w:val="00D07CAF"/>
    <w:rsid w:val="00D131C3"/>
    <w:rsid w:val="00D144D3"/>
    <w:rsid w:val="00D14993"/>
    <w:rsid w:val="00D14E2F"/>
    <w:rsid w:val="00D21473"/>
    <w:rsid w:val="00D247F1"/>
    <w:rsid w:val="00D25180"/>
    <w:rsid w:val="00D27E77"/>
    <w:rsid w:val="00D3076F"/>
    <w:rsid w:val="00D32123"/>
    <w:rsid w:val="00D32E3E"/>
    <w:rsid w:val="00D34C2E"/>
    <w:rsid w:val="00D34DFD"/>
    <w:rsid w:val="00D36492"/>
    <w:rsid w:val="00D37287"/>
    <w:rsid w:val="00D40F56"/>
    <w:rsid w:val="00D41898"/>
    <w:rsid w:val="00D432C0"/>
    <w:rsid w:val="00D436AD"/>
    <w:rsid w:val="00D459E6"/>
    <w:rsid w:val="00D45AC0"/>
    <w:rsid w:val="00D46A82"/>
    <w:rsid w:val="00D47547"/>
    <w:rsid w:val="00D50ECE"/>
    <w:rsid w:val="00D5149A"/>
    <w:rsid w:val="00D529D5"/>
    <w:rsid w:val="00D54365"/>
    <w:rsid w:val="00D55D0A"/>
    <w:rsid w:val="00D57FCE"/>
    <w:rsid w:val="00D6149B"/>
    <w:rsid w:val="00D615CD"/>
    <w:rsid w:val="00D61695"/>
    <w:rsid w:val="00D6203A"/>
    <w:rsid w:val="00D62695"/>
    <w:rsid w:val="00D635D5"/>
    <w:rsid w:val="00D63819"/>
    <w:rsid w:val="00D64C9A"/>
    <w:rsid w:val="00D661D1"/>
    <w:rsid w:val="00D6637D"/>
    <w:rsid w:val="00D66B8F"/>
    <w:rsid w:val="00D71AE2"/>
    <w:rsid w:val="00D72FC7"/>
    <w:rsid w:val="00D73497"/>
    <w:rsid w:val="00D75376"/>
    <w:rsid w:val="00D75DB8"/>
    <w:rsid w:val="00D77210"/>
    <w:rsid w:val="00D773D2"/>
    <w:rsid w:val="00D81CCE"/>
    <w:rsid w:val="00D83474"/>
    <w:rsid w:val="00D84529"/>
    <w:rsid w:val="00D84AEC"/>
    <w:rsid w:val="00D85290"/>
    <w:rsid w:val="00D865BC"/>
    <w:rsid w:val="00D87DE3"/>
    <w:rsid w:val="00D9087C"/>
    <w:rsid w:val="00D9167F"/>
    <w:rsid w:val="00D91C0A"/>
    <w:rsid w:val="00D91CEC"/>
    <w:rsid w:val="00D950E4"/>
    <w:rsid w:val="00D96458"/>
    <w:rsid w:val="00D96BB0"/>
    <w:rsid w:val="00D96E30"/>
    <w:rsid w:val="00D97664"/>
    <w:rsid w:val="00DA040C"/>
    <w:rsid w:val="00DA178B"/>
    <w:rsid w:val="00DA1DCC"/>
    <w:rsid w:val="00DA2424"/>
    <w:rsid w:val="00DA26FF"/>
    <w:rsid w:val="00DA2FA3"/>
    <w:rsid w:val="00DA49EB"/>
    <w:rsid w:val="00DA5A43"/>
    <w:rsid w:val="00DA6586"/>
    <w:rsid w:val="00DB3B38"/>
    <w:rsid w:val="00DB4373"/>
    <w:rsid w:val="00DB4F56"/>
    <w:rsid w:val="00DB5D27"/>
    <w:rsid w:val="00DB7D02"/>
    <w:rsid w:val="00DC2E4D"/>
    <w:rsid w:val="00DC4569"/>
    <w:rsid w:val="00DC4E8D"/>
    <w:rsid w:val="00DC68EF"/>
    <w:rsid w:val="00DD5256"/>
    <w:rsid w:val="00DD6213"/>
    <w:rsid w:val="00DD6FB2"/>
    <w:rsid w:val="00DD71B0"/>
    <w:rsid w:val="00DD7F10"/>
    <w:rsid w:val="00DE0C39"/>
    <w:rsid w:val="00DE0EA1"/>
    <w:rsid w:val="00DE3807"/>
    <w:rsid w:val="00DE4846"/>
    <w:rsid w:val="00DE7ED2"/>
    <w:rsid w:val="00DF16C3"/>
    <w:rsid w:val="00DF1FC6"/>
    <w:rsid w:val="00DF296B"/>
    <w:rsid w:val="00DF34DC"/>
    <w:rsid w:val="00DF5297"/>
    <w:rsid w:val="00DF6AD6"/>
    <w:rsid w:val="00DF6EF3"/>
    <w:rsid w:val="00DF7685"/>
    <w:rsid w:val="00E0002B"/>
    <w:rsid w:val="00E01AA7"/>
    <w:rsid w:val="00E02097"/>
    <w:rsid w:val="00E0329B"/>
    <w:rsid w:val="00E03E83"/>
    <w:rsid w:val="00E04351"/>
    <w:rsid w:val="00E05117"/>
    <w:rsid w:val="00E057E0"/>
    <w:rsid w:val="00E07487"/>
    <w:rsid w:val="00E07787"/>
    <w:rsid w:val="00E07C21"/>
    <w:rsid w:val="00E11FB8"/>
    <w:rsid w:val="00E12C5E"/>
    <w:rsid w:val="00E15F76"/>
    <w:rsid w:val="00E20FED"/>
    <w:rsid w:val="00E24ED0"/>
    <w:rsid w:val="00E25B42"/>
    <w:rsid w:val="00E26BF3"/>
    <w:rsid w:val="00E3007F"/>
    <w:rsid w:val="00E301A7"/>
    <w:rsid w:val="00E3412E"/>
    <w:rsid w:val="00E3646F"/>
    <w:rsid w:val="00E4022D"/>
    <w:rsid w:val="00E403D5"/>
    <w:rsid w:val="00E40E6E"/>
    <w:rsid w:val="00E40F99"/>
    <w:rsid w:val="00E415A7"/>
    <w:rsid w:val="00E41DD6"/>
    <w:rsid w:val="00E42607"/>
    <w:rsid w:val="00E472FD"/>
    <w:rsid w:val="00E47AD1"/>
    <w:rsid w:val="00E47B7D"/>
    <w:rsid w:val="00E50667"/>
    <w:rsid w:val="00E52445"/>
    <w:rsid w:val="00E53A55"/>
    <w:rsid w:val="00E53B34"/>
    <w:rsid w:val="00E55A4E"/>
    <w:rsid w:val="00E55CA6"/>
    <w:rsid w:val="00E5645D"/>
    <w:rsid w:val="00E572CD"/>
    <w:rsid w:val="00E57732"/>
    <w:rsid w:val="00E62EF3"/>
    <w:rsid w:val="00E64D92"/>
    <w:rsid w:val="00E652CF"/>
    <w:rsid w:val="00E65728"/>
    <w:rsid w:val="00E65A1C"/>
    <w:rsid w:val="00E67E79"/>
    <w:rsid w:val="00E709AE"/>
    <w:rsid w:val="00E71614"/>
    <w:rsid w:val="00E71C22"/>
    <w:rsid w:val="00E71FEC"/>
    <w:rsid w:val="00E744A9"/>
    <w:rsid w:val="00E748EE"/>
    <w:rsid w:val="00E74AC2"/>
    <w:rsid w:val="00E76023"/>
    <w:rsid w:val="00E7682E"/>
    <w:rsid w:val="00E8117E"/>
    <w:rsid w:val="00E81644"/>
    <w:rsid w:val="00E82301"/>
    <w:rsid w:val="00E831FF"/>
    <w:rsid w:val="00E83247"/>
    <w:rsid w:val="00E83363"/>
    <w:rsid w:val="00E83BA9"/>
    <w:rsid w:val="00E85287"/>
    <w:rsid w:val="00E923AA"/>
    <w:rsid w:val="00E924B7"/>
    <w:rsid w:val="00E93D9D"/>
    <w:rsid w:val="00E97596"/>
    <w:rsid w:val="00E975ED"/>
    <w:rsid w:val="00EA0818"/>
    <w:rsid w:val="00EA0EA0"/>
    <w:rsid w:val="00EA1772"/>
    <w:rsid w:val="00EA1C9F"/>
    <w:rsid w:val="00EA33FD"/>
    <w:rsid w:val="00EB0A3D"/>
    <w:rsid w:val="00EB1108"/>
    <w:rsid w:val="00EB2EF0"/>
    <w:rsid w:val="00EB3E25"/>
    <w:rsid w:val="00EB3F98"/>
    <w:rsid w:val="00EC0FED"/>
    <w:rsid w:val="00EC20AD"/>
    <w:rsid w:val="00EC278C"/>
    <w:rsid w:val="00EC5912"/>
    <w:rsid w:val="00EC6814"/>
    <w:rsid w:val="00EC6823"/>
    <w:rsid w:val="00ED0B9C"/>
    <w:rsid w:val="00ED2428"/>
    <w:rsid w:val="00ED3BD6"/>
    <w:rsid w:val="00ED4245"/>
    <w:rsid w:val="00ED51B9"/>
    <w:rsid w:val="00ED6B78"/>
    <w:rsid w:val="00ED6E2B"/>
    <w:rsid w:val="00ED7915"/>
    <w:rsid w:val="00EE0BB3"/>
    <w:rsid w:val="00EE11AD"/>
    <w:rsid w:val="00EE1D86"/>
    <w:rsid w:val="00EE2750"/>
    <w:rsid w:val="00EE38C8"/>
    <w:rsid w:val="00EE48E0"/>
    <w:rsid w:val="00EE7AEF"/>
    <w:rsid w:val="00EF028D"/>
    <w:rsid w:val="00EF0863"/>
    <w:rsid w:val="00EF193D"/>
    <w:rsid w:val="00EF3621"/>
    <w:rsid w:val="00EF5565"/>
    <w:rsid w:val="00EF662D"/>
    <w:rsid w:val="00F006E9"/>
    <w:rsid w:val="00F00DC4"/>
    <w:rsid w:val="00F015A7"/>
    <w:rsid w:val="00F01F8A"/>
    <w:rsid w:val="00F03813"/>
    <w:rsid w:val="00F04617"/>
    <w:rsid w:val="00F04B53"/>
    <w:rsid w:val="00F06186"/>
    <w:rsid w:val="00F071D4"/>
    <w:rsid w:val="00F10E9F"/>
    <w:rsid w:val="00F1139F"/>
    <w:rsid w:val="00F11511"/>
    <w:rsid w:val="00F11E14"/>
    <w:rsid w:val="00F14379"/>
    <w:rsid w:val="00F14B9C"/>
    <w:rsid w:val="00F166FA"/>
    <w:rsid w:val="00F16FAD"/>
    <w:rsid w:val="00F17B32"/>
    <w:rsid w:val="00F20418"/>
    <w:rsid w:val="00F23DD1"/>
    <w:rsid w:val="00F303CB"/>
    <w:rsid w:val="00F317B1"/>
    <w:rsid w:val="00F321B6"/>
    <w:rsid w:val="00F365B0"/>
    <w:rsid w:val="00F410DF"/>
    <w:rsid w:val="00F42DBC"/>
    <w:rsid w:val="00F43252"/>
    <w:rsid w:val="00F44131"/>
    <w:rsid w:val="00F449D2"/>
    <w:rsid w:val="00F449F8"/>
    <w:rsid w:val="00F44AFB"/>
    <w:rsid w:val="00F44BAA"/>
    <w:rsid w:val="00F47548"/>
    <w:rsid w:val="00F475B1"/>
    <w:rsid w:val="00F524E4"/>
    <w:rsid w:val="00F52E3C"/>
    <w:rsid w:val="00F53307"/>
    <w:rsid w:val="00F560D0"/>
    <w:rsid w:val="00F561DE"/>
    <w:rsid w:val="00F564F0"/>
    <w:rsid w:val="00F56D42"/>
    <w:rsid w:val="00F571CA"/>
    <w:rsid w:val="00F57667"/>
    <w:rsid w:val="00F6100D"/>
    <w:rsid w:val="00F624A2"/>
    <w:rsid w:val="00F63184"/>
    <w:rsid w:val="00F64E8D"/>
    <w:rsid w:val="00F65E43"/>
    <w:rsid w:val="00F66CBC"/>
    <w:rsid w:val="00F66E1C"/>
    <w:rsid w:val="00F66F46"/>
    <w:rsid w:val="00F67AB0"/>
    <w:rsid w:val="00F71E0B"/>
    <w:rsid w:val="00F733DA"/>
    <w:rsid w:val="00F768C1"/>
    <w:rsid w:val="00F77767"/>
    <w:rsid w:val="00F77D69"/>
    <w:rsid w:val="00F80C08"/>
    <w:rsid w:val="00F82876"/>
    <w:rsid w:val="00F848D8"/>
    <w:rsid w:val="00F85C31"/>
    <w:rsid w:val="00F85EEE"/>
    <w:rsid w:val="00F90CC1"/>
    <w:rsid w:val="00F9131E"/>
    <w:rsid w:val="00F92E77"/>
    <w:rsid w:val="00F93DB5"/>
    <w:rsid w:val="00F95611"/>
    <w:rsid w:val="00F97426"/>
    <w:rsid w:val="00F977CD"/>
    <w:rsid w:val="00FA02BE"/>
    <w:rsid w:val="00FA176F"/>
    <w:rsid w:val="00FA1860"/>
    <w:rsid w:val="00FA320E"/>
    <w:rsid w:val="00FA35C2"/>
    <w:rsid w:val="00FA5247"/>
    <w:rsid w:val="00FA7A0C"/>
    <w:rsid w:val="00FB1149"/>
    <w:rsid w:val="00FB146A"/>
    <w:rsid w:val="00FB3FC8"/>
    <w:rsid w:val="00FB4394"/>
    <w:rsid w:val="00FB58C7"/>
    <w:rsid w:val="00FB6536"/>
    <w:rsid w:val="00FB79B6"/>
    <w:rsid w:val="00FC0F60"/>
    <w:rsid w:val="00FC2083"/>
    <w:rsid w:val="00FC21D8"/>
    <w:rsid w:val="00FC2C29"/>
    <w:rsid w:val="00FC49B7"/>
    <w:rsid w:val="00FC6CE1"/>
    <w:rsid w:val="00FD00A9"/>
    <w:rsid w:val="00FD04D6"/>
    <w:rsid w:val="00FD1448"/>
    <w:rsid w:val="00FD16D3"/>
    <w:rsid w:val="00FD1BA6"/>
    <w:rsid w:val="00FD1DEB"/>
    <w:rsid w:val="00FD2BF3"/>
    <w:rsid w:val="00FD30F7"/>
    <w:rsid w:val="00FD3997"/>
    <w:rsid w:val="00FD4C9E"/>
    <w:rsid w:val="00FD7261"/>
    <w:rsid w:val="00FE0382"/>
    <w:rsid w:val="00FE043E"/>
    <w:rsid w:val="00FE0AA8"/>
    <w:rsid w:val="00FE0E1E"/>
    <w:rsid w:val="00FE12B7"/>
    <w:rsid w:val="00FE217B"/>
    <w:rsid w:val="00FE3A25"/>
    <w:rsid w:val="00FE3C4E"/>
    <w:rsid w:val="00FE786D"/>
    <w:rsid w:val="00FE7C7C"/>
    <w:rsid w:val="00FF0108"/>
    <w:rsid w:val="00FF1298"/>
    <w:rsid w:val="00FF303E"/>
    <w:rsid w:val="00FF3564"/>
    <w:rsid w:val="00FF52AD"/>
    <w:rsid w:val="00FF57C8"/>
    <w:rsid w:val="00FF5827"/>
    <w:rsid w:val="00FF679E"/>
    <w:rsid w:val="00FF72D4"/>
    <w:rsid w:val="00FF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7D80D"/>
  <w15:docId w15:val="{223F9640-6831-40F6-9E0A-60043B5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CE3"/>
    <w:rPr>
      <w:rFonts w:ascii="Rockwell" w:hAnsi="Rockwell"/>
      <w:sz w:val="24"/>
      <w:szCs w:val="24"/>
    </w:rPr>
  </w:style>
  <w:style w:type="paragraph" w:styleId="Heading1">
    <w:name w:val="heading 1"/>
    <w:aliases w:val="Module title,Chapter title"/>
    <w:basedOn w:val="Normal"/>
    <w:next w:val="Normal"/>
    <w:link w:val="Heading1Char1"/>
    <w:uiPriority w:val="99"/>
    <w:qFormat/>
    <w:rsid w:val="000B2CE3"/>
    <w:pPr>
      <w:keepNext/>
      <w:pageBreakBefore/>
      <w:pBdr>
        <w:bottom w:val="single" w:sz="4" w:space="1" w:color="auto"/>
      </w:pBdr>
      <w:spacing w:before="60" w:after="240"/>
      <w:ind w:left="2880" w:hanging="2880"/>
      <w:outlineLvl w:val="0"/>
    </w:pPr>
    <w:rPr>
      <w:rFonts w:eastAsia="Batang"/>
      <w:b/>
      <w:noProof/>
      <w:spacing w:val="10"/>
      <w:sz w:val="28"/>
      <w:szCs w:val="20"/>
      <w:lang w:eastAsia="ja-JP"/>
    </w:rPr>
  </w:style>
  <w:style w:type="paragraph" w:styleId="Heading2">
    <w:name w:val="heading 2"/>
    <w:aliases w:val="Session title"/>
    <w:basedOn w:val="Normal"/>
    <w:next w:val="Normal"/>
    <w:link w:val="Heading2Char"/>
    <w:uiPriority w:val="99"/>
    <w:qFormat/>
    <w:rsid w:val="000B2CE3"/>
    <w:pPr>
      <w:keepNext/>
      <w:pageBreakBefore/>
      <w:pBdr>
        <w:bottom w:val="single" w:sz="4" w:space="1" w:color="auto"/>
      </w:pBdr>
      <w:tabs>
        <w:tab w:val="left" w:pos="2880"/>
      </w:tabs>
      <w:spacing w:before="240" w:after="60"/>
      <w:ind w:left="2880" w:hanging="2880"/>
      <w:outlineLvl w:val="1"/>
    </w:pPr>
    <w:rPr>
      <w:rFonts w:eastAsia="Batang"/>
      <w:b/>
      <w:sz w:val="28"/>
      <w:szCs w:val="20"/>
    </w:rPr>
  </w:style>
  <w:style w:type="paragraph" w:styleId="Heading3">
    <w:name w:val="heading 3"/>
    <w:aliases w:val="Main heading,Main heading1"/>
    <w:basedOn w:val="Normal"/>
    <w:next w:val="Normal"/>
    <w:link w:val="Heading3Char"/>
    <w:qFormat/>
    <w:rsid w:val="000B2CE3"/>
    <w:pPr>
      <w:keepNext/>
      <w:pBdr>
        <w:bottom w:val="single" w:sz="4" w:space="1" w:color="auto"/>
      </w:pBdr>
      <w:spacing w:before="240" w:after="60"/>
      <w:outlineLvl w:val="2"/>
    </w:pPr>
    <w:rPr>
      <w:b/>
      <w:bCs/>
      <w:sz w:val="32"/>
      <w:szCs w:val="22"/>
    </w:rPr>
  </w:style>
  <w:style w:type="paragraph" w:styleId="Heading4">
    <w:name w:val="heading 4"/>
    <w:aliases w:val="Sub-heading"/>
    <w:basedOn w:val="Normal"/>
    <w:next w:val="Normal"/>
    <w:link w:val="Heading4Char"/>
    <w:uiPriority w:val="99"/>
    <w:qFormat/>
    <w:rsid w:val="000B2CE3"/>
    <w:pPr>
      <w:keepNext/>
      <w:spacing w:before="240" w:after="60"/>
      <w:outlineLvl w:val="3"/>
    </w:pPr>
    <w:rPr>
      <w:b/>
      <w:bCs/>
      <w:sz w:val="28"/>
      <w:szCs w:val="28"/>
    </w:rPr>
  </w:style>
  <w:style w:type="paragraph" w:styleId="Heading5">
    <w:name w:val="heading 5"/>
    <w:aliases w:val="Secondary sub-heading"/>
    <w:basedOn w:val="Normal"/>
    <w:next w:val="Normal"/>
    <w:link w:val="Heading5Char"/>
    <w:uiPriority w:val="99"/>
    <w:qFormat/>
    <w:rsid w:val="000B2CE3"/>
    <w:pPr>
      <w:spacing w:before="120" w:after="60"/>
      <w:outlineLvl w:val="4"/>
    </w:pPr>
    <w:rPr>
      <w:b/>
      <w:bCs/>
      <w:iCs/>
      <w:sz w:val="26"/>
      <w:szCs w:val="26"/>
    </w:rPr>
  </w:style>
  <w:style w:type="paragraph" w:styleId="Heading8">
    <w:name w:val="heading 8"/>
    <w:basedOn w:val="Normal"/>
    <w:next w:val="Normal"/>
    <w:link w:val="Heading8Char"/>
    <w:uiPriority w:val="99"/>
    <w:qFormat/>
    <w:rsid w:val="000B2CE3"/>
    <w:pPr>
      <w:spacing w:before="120" w:after="120"/>
      <w:outlineLvl w:val="7"/>
    </w:pPr>
    <w:rPr>
      <w:b/>
      <w:iCs/>
      <w:color w:val="FFFFFF"/>
    </w:rPr>
  </w:style>
  <w:style w:type="paragraph" w:styleId="Heading9">
    <w:name w:val="heading 9"/>
    <w:basedOn w:val="Normal"/>
    <w:next w:val="Normal"/>
    <w:link w:val="Heading9Char"/>
    <w:uiPriority w:val="99"/>
    <w:qFormat/>
    <w:rsid w:val="000B2CE3"/>
    <w:pPr>
      <w:spacing w:before="240" w:after="120"/>
      <w:ind w:left="1800" w:hanging="180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dule title Char,Chapter title Char"/>
    <w:uiPriority w:val="99"/>
    <w:locked/>
    <w:rsid w:val="00E71FEC"/>
    <w:rPr>
      <w:rFonts w:ascii="Cambria" w:hAnsi="Cambria" w:cs="Times New Roman"/>
      <w:b/>
      <w:bCs/>
      <w:kern w:val="32"/>
      <w:sz w:val="32"/>
      <w:szCs w:val="32"/>
    </w:rPr>
  </w:style>
  <w:style w:type="character" w:customStyle="1" w:styleId="Heading2Char">
    <w:name w:val="Heading 2 Char"/>
    <w:aliases w:val="Session title Char"/>
    <w:link w:val="Heading2"/>
    <w:uiPriority w:val="99"/>
    <w:locked/>
    <w:rsid w:val="000B2CE3"/>
    <w:rPr>
      <w:rFonts w:ascii="Rockwell" w:eastAsia="Batang" w:hAnsi="Rockwell" w:cs="Times New Roman"/>
      <w:b/>
      <w:sz w:val="28"/>
      <w:lang w:val="en-US" w:eastAsia="en-US"/>
    </w:rPr>
  </w:style>
  <w:style w:type="character" w:customStyle="1" w:styleId="Heading3Char">
    <w:name w:val="Heading 3 Char"/>
    <w:aliases w:val="Main heading Char,Main heading1 Char"/>
    <w:link w:val="Heading3"/>
    <w:locked/>
    <w:rsid w:val="00E71FEC"/>
    <w:rPr>
      <w:rFonts w:ascii="Cambria" w:hAnsi="Cambria" w:cs="Times New Roman"/>
      <w:b/>
      <w:bCs/>
      <w:sz w:val="26"/>
      <w:szCs w:val="26"/>
    </w:rPr>
  </w:style>
  <w:style w:type="character" w:customStyle="1" w:styleId="Heading4Char">
    <w:name w:val="Heading 4 Char"/>
    <w:aliases w:val="Sub-heading Char"/>
    <w:link w:val="Heading4"/>
    <w:uiPriority w:val="99"/>
    <w:semiHidden/>
    <w:locked/>
    <w:rsid w:val="00E71FEC"/>
    <w:rPr>
      <w:rFonts w:ascii="Calibri" w:hAnsi="Calibri" w:cs="Times New Roman"/>
      <w:b/>
      <w:bCs/>
      <w:sz w:val="28"/>
      <w:szCs w:val="28"/>
    </w:rPr>
  </w:style>
  <w:style w:type="character" w:customStyle="1" w:styleId="Heading5Char">
    <w:name w:val="Heading 5 Char"/>
    <w:aliases w:val="Secondary sub-heading Char"/>
    <w:link w:val="Heading5"/>
    <w:uiPriority w:val="99"/>
    <w:locked/>
    <w:rsid w:val="00E71FEC"/>
    <w:rPr>
      <w:rFonts w:ascii="Calibri" w:hAnsi="Calibri" w:cs="Times New Roman"/>
      <w:b/>
      <w:bCs/>
      <w:i/>
      <w:iCs/>
      <w:sz w:val="26"/>
      <w:szCs w:val="26"/>
    </w:rPr>
  </w:style>
  <w:style w:type="character" w:customStyle="1" w:styleId="Heading8Char">
    <w:name w:val="Heading 8 Char"/>
    <w:link w:val="Heading8"/>
    <w:uiPriority w:val="99"/>
    <w:semiHidden/>
    <w:locked/>
    <w:rsid w:val="00E71FEC"/>
    <w:rPr>
      <w:rFonts w:ascii="Calibri" w:hAnsi="Calibri" w:cs="Times New Roman"/>
      <w:i/>
      <w:iCs/>
      <w:sz w:val="24"/>
      <w:szCs w:val="24"/>
    </w:rPr>
  </w:style>
  <w:style w:type="character" w:customStyle="1" w:styleId="Heading9Char">
    <w:name w:val="Heading 9 Char"/>
    <w:link w:val="Heading9"/>
    <w:uiPriority w:val="99"/>
    <w:semiHidden/>
    <w:locked/>
    <w:rsid w:val="00E71FEC"/>
    <w:rPr>
      <w:rFonts w:ascii="Cambria" w:hAnsi="Cambria" w:cs="Times New Roman"/>
    </w:rPr>
  </w:style>
  <w:style w:type="character" w:customStyle="1" w:styleId="ModuletitleChar2">
    <w:name w:val="Module title Char2"/>
    <w:aliases w:val="Chapter title Char Char"/>
    <w:uiPriority w:val="99"/>
    <w:locked/>
    <w:rsid w:val="000B2CE3"/>
    <w:rPr>
      <w:rFonts w:ascii="Rockwell" w:eastAsia="Batang" w:hAnsi="Rockwell"/>
      <w:b/>
      <w:noProof/>
      <w:spacing w:val="10"/>
      <w:sz w:val="28"/>
      <w:lang w:val="en-GB" w:eastAsia="en-US"/>
    </w:rPr>
  </w:style>
  <w:style w:type="character" w:customStyle="1" w:styleId="SessiontitleCharChar">
    <w:name w:val="Session title Char Char"/>
    <w:uiPriority w:val="99"/>
    <w:semiHidden/>
    <w:locked/>
    <w:rsid w:val="000B2CE3"/>
    <w:rPr>
      <w:rFonts w:ascii="Rockwell" w:eastAsia="Batang" w:hAnsi="Rockwell"/>
      <w:b/>
      <w:sz w:val="28"/>
      <w:lang w:val="en-US" w:eastAsia="en-US"/>
    </w:rPr>
  </w:style>
  <w:style w:type="character" w:customStyle="1" w:styleId="MainheadingCharChar">
    <w:name w:val="Main heading Char Char"/>
    <w:uiPriority w:val="99"/>
    <w:semiHidden/>
    <w:locked/>
    <w:rsid w:val="000B2CE3"/>
    <w:rPr>
      <w:rFonts w:ascii="Rockwell" w:hAnsi="Rockwell"/>
      <w:b/>
      <w:sz w:val="22"/>
      <w:lang w:val="en-GB" w:eastAsia="en-US"/>
    </w:rPr>
  </w:style>
  <w:style w:type="character" w:customStyle="1" w:styleId="Sub-headingCharChar">
    <w:name w:val="Sub-heading Char Char"/>
    <w:uiPriority w:val="99"/>
    <w:semiHidden/>
    <w:locked/>
    <w:rsid w:val="000B2CE3"/>
    <w:rPr>
      <w:rFonts w:ascii="Rockwell" w:hAnsi="Rockwell"/>
      <w:b/>
      <w:sz w:val="28"/>
      <w:lang w:val="en-GB" w:eastAsia="en-US"/>
    </w:rPr>
  </w:style>
  <w:style w:type="character" w:customStyle="1" w:styleId="Secondarysub-headingCharChar">
    <w:name w:val="Secondary sub-heading Char Char"/>
    <w:uiPriority w:val="99"/>
    <w:semiHidden/>
    <w:locked/>
    <w:rsid w:val="000B2CE3"/>
    <w:rPr>
      <w:rFonts w:ascii="Rockwell" w:hAnsi="Rockwell"/>
      <w:b/>
      <w:sz w:val="26"/>
      <w:lang w:val="en-GB" w:eastAsia="en-US"/>
    </w:rPr>
  </w:style>
  <w:style w:type="character" w:customStyle="1" w:styleId="CharChar11">
    <w:name w:val="Char Char11"/>
    <w:uiPriority w:val="99"/>
    <w:semiHidden/>
    <w:locked/>
    <w:rsid w:val="000B2CE3"/>
    <w:rPr>
      <w:rFonts w:ascii="Calibri" w:hAnsi="Calibri"/>
      <w:i/>
      <w:sz w:val="24"/>
      <w:lang w:val="en-GB"/>
    </w:rPr>
  </w:style>
  <w:style w:type="character" w:customStyle="1" w:styleId="CharChar10">
    <w:name w:val="Char Char10"/>
    <w:uiPriority w:val="99"/>
    <w:locked/>
    <w:rsid w:val="000B2CE3"/>
    <w:rPr>
      <w:rFonts w:ascii="Rockwell" w:hAnsi="Rockwell"/>
      <w:b/>
      <w:sz w:val="22"/>
      <w:lang w:val="en-GB" w:eastAsia="en-US"/>
    </w:rPr>
  </w:style>
  <w:style w:type="character" w:customStyle="1" w:styleId="CharChar1">
    <w:name w:val="Char Char1"/>
    <w:uiPriority w:val="99"/>
    <w:semiHidden/>
    <w:locked/>
    <w:rsid w:val="000B2CE3"/>
    <w:rPr>
      <w:rFonts w:ascii="Rockwell" w:hAnsi="Rockwell"/>
      <w:lang w:val="en-GB" w:eastAsia="en-US"/>
    </w:rPr>
  </w:style>
  <w:style w:type="paragraph" w:styleId="CommentText">
    <w:name w:val="annotation text"/>
    <w:basedOn w:val="Normal"/>
    <w:link w:val="CommentTextChar"/>
    <w:semiHidden/>
    <w:rsid w:val="000B2CE3"/>
    <w:rPr>
      <w:sz w:val="20"/>
      <w:szCs w:val="20"/>
      <w:lang w:eastAsia="ja-JP"/>
    </w:rPr>
  </w:style>
  <w:style w:type="character" w:customStyle="1" w:styleId="CommentTextChar">
    <w:name w:val="Comment Text Char"/>
    <w:link w:val="CommentText"/>
    <w:semiHidden/>
    <w:locked/>
    <w:rsid w:val="000B2CE3"/>
    <w:rPr>
      <w:rFonts w:ascii="Rockwell" w:hAnsi="Rockwell" w:cs="Times New Roman"/>
    </w:rPr>
  </w:style>
  <w:style w:type="character" w:customStyle="1" w:styleId="CharChar9">
    <w:name w:val="Char Char9"/>
    <w:uiPriority w:val="99"/>
    <w:semiHidden/>
    <w:locked/>
    <w:rsid w:val="000B2CE3"/>
    <w:rPr>
      <w:rFonts w:ascii="Rockwell" w:hAnsi="Rockwell"/>
      <w:lang w:val="en-GB" w:eastAsia="en-US"/>
    </w:rPr>
  </w:style>
  <w:style w:type="paragraph" w:styleId="BodyText">
    <w:name w:val="Body Text"/>
    <w:aliases w:val="Content"/>
    <w:basedOn w:val="Normal"/>
    <w:link w:val="BodyTextChar"/>
    <w:uiPriority w:val="99"/>
    <w:rsid w:val="000B2CE3"/>
    <w:pPr>
      <w:spacing w:line="360" w:lineRule="auto"/>
    </w:pPr>
  </w:style>
  <w:style w:type="character" w:customStyle="1" w:styleId="BodyTextChar">
    <w:name w:val="Body Text Char"/>
    <w:aliases w:val="Content Char"/>
    <w:link w:val="BodyText"/>
    <w:uiPriority w:val="99"/>
    <w:semiHidden/>
    <w:locked/>
    <w:rsid w:val="00E71FEC"/>
    <w:rPr>
      <w:rFonts w:ascii="Rockwell" w:hAnsi="Rockwell" w:cs="Times New Roman"/>
      <w:sz w:val="24"/>
      <w:szCs w:val="24"/>
    </w:rPr>
  </w:style>
  <w:style w:type="character" w:customStyle="1" w:styleId="ContentCharChar">
    <w:name w:val="Content Char Char"/>
    <w:uiPriority w:val="99"/>
    <w:locked/>
    <w:rsid w:val="000B2CE3"/>
    <w:rPr>
      <w:rFonts w:ascii="Rockwell" w:hAnsi="Rockwell"/>
      <w:sz w:val="24"/>
      <w:lang w:val="en-GB" w:eastAsia="en-US"/>
    </w:rPr>
  </w:style>
  <w:style w:type="paragraph" w:styleId="Caption">
    <w:name w:val="caption"/>
    <w:basedOn w:val="Normal"/>
    <w:next w:val="Normal"/>
    <w:uiPriority w:val="99"/>
    <w:qFormat/>
    <w:rsid w:val="000B2CE3"/>
    <w:rPr>
      <w:b/>
      <w:bCs/>
      <w:szCs w:val="20"/>
    </w:rPr>
  </w:style>
  <w:style w:type="paragraph" w:styleId="CommentSubject">
    <w:name w:val="annotation subject"/>
    <w:basedOn w:val="CommentText"/>
    <w:next w:val="CommentText"/>
    <w:link w:val="CommentSubjectChar"/>
    <w:uiPriority w:val="99"/>
    <w:semiHidden/>
    <w:rsid w:val="000B2CE3"/>
    <w:rPr>
      <w:b/>
      <w:bCs/>
    </w:rPr>
  </w:style>
  <w:style w:type="character" w:customStyle="1" w:styleId="CommentSubjectChar">
    <w:name w:val="Comment Subject Char"/>
    <w:link w:val="CommentSubject"/>
    <w:uiPriority w:val="99"/>
    <w:semiHidden/>
    <w:locked/>
    <w:rsid w:val="00E71FEC"/>
    <w:rPr>
      <w:rFonts w:ascii="Rockwell" w:hAnsi="Rockwell" w:cs="Times New Roman"/>
      <w:b/>
      <w:bCs/>
      <w:sz w:val="20"/>
      <w:szCs w:val="20"/>
    </w:rPr>
  </w:style>
  <w:style w:type="character" w:customStyle="1" w:styleId="CharChar8">
    <w:name w:val="Char Char8"/>
    <w:uiPriority w:val="99"/>
    <w:semiHidden/>
    <w:locked/>
    <w:rsid w:val="000B2CE3"/>
    <w:rPr>
      <w:rFonts w:ascii="Rockwell" w:hAnsi="Rockwell"/>
      <w:b/>
      <w:sz w:val="20"/>
      <w:lang w:val="en-GB" w:eastAsia="en-US"/>
    </w:rPr>
  </w:style>
  <w:style w:type="paragraph" w:styleId="Header">
    <w:name w:val="header"/>
    <w:basedOn w:val="Normal"/>
    <w:link w:val="HeaderChar"/>
    <w:uiPriority w:val="99"/>
    <w:rsid w:val="000B2CE3"/>
    <w:pPr>
      <w:tabs>
        <w:tab w:val="center" w:pos="4320"/>
        <w:tab w:val="right" w:pos="8640"/>
      </w:tabs>
    </w:pPr>
    <w:rPr>
      <w:caps/>
      <w:color w:val="808080"/>
      <w:szCs w:val="20"/>
    </w:rPr>
  </w:style>
  <w:style w:type="character" w:customStyle="1" w:styleId="HeaderChar">
    <w:name w:val="Header Char"/>
    <w:link w:val="Header"/>
    <w:uiPriority w:val="99"/>
    <w:locked/>
    <w:rsid w:val="000B2CE3"/>
    <w:rPr>
      <w:rFonts w:ascii="Rockwell" w:hAnsi="Rockwell" w:cs="Times New Roman"/>
      <w:caps/>
      <w:color w:val="808080"/>
      <w:sz w:val="24"/>
      <w:lang w:val="en-US" w:eastAsia="en-US"/>
    </w:rPr>
  </w:style>
  <w:style w:type="character" w:customStyle="1" w:styleId="CharChar7">
    <w:name w:val="Char Char7"/>
    <w:uiPriority w:val="99"/>
    <w:semiHidden/>
    <w:locked/>
    <w:rsid w:val="000B2CE3"/>
    <w:rPr>
      <w:rFonts w:ascii="Rockwell" w:hAnsi="Rockwell"/>
      <w:sz w:val="24"/>
      <w:lang w:val="en-GB"/>
    </w:rPr>
  </w:style>
  <w:style w:type="paragraph" w:styleId="Footer">
    <w:name w:val="footer"/>
    <w:basedOn w:val="Normal"/>
    <w:link w:val="FooterChar"/>
    <w:uiPriority w:val="99"/>
    <w:rsid w:val="000B2CE3"/>
    <w:pPr>
      <w:tabs>
        <w:tab w:val="center" w:pos="4320"/>
        <w:tab w:val="right" w:pos="8640"/>
      </w:tabs>
    </w:pPr>
    <w:rPr>
      <w:caps/>
      <w:color w:val="808080"/>
      <w:szCs w:val="20"/>
    </w:rPr>
  </w:style>
  <w:style w:type="character" w:customStyle="1" w:styleId="FooterChar">
    <w:name w:val="Footer Char"/>
    <w:link w:val="Footer"/>
    <w:uiPriority w:val="99"/>
    <w:locked/>
    <w:rsid w:val="000B2CE3"/>
    <w:rPr>
      <w:rFonts w:ascii="Rockwell" w:hAnsi="Rockwell" w:cs="Times New Roman"/>
      <w:caps/>
      <w:color w:val="808080"/>
      <w:sz w:val="24"/>
      <w:lang w:val="en-US" w:eastAsia="en-US"/>
    </w:rPr>
  </w:style>
  <w:style w:type="character" w:customStyle="1" w:styleId="CharChar6">
    <w:name w:val="Char Char6"/>
    <w:uiPriority w:val="99"/>
    <w:semiHidden/>
    <w:locked/>
    <w:rsid w:val="000B2CE3"/>
    <w:rPr>
      <w:rFonts w:ascii="Rockwell" w:hAnsi="Rockwell"/>
      <w:sz w:val="24"/>
      <w:lang w:val="en-GB"/>
    </w:rPr>
  </w:style>
  <w:style w:type="character" w:styleId="PageNumber">
    <w:name w:val="page number"/>
    <w:uiPriority w:val="99"/>
    <w:rsid w:val="000B2CE3"/>
    <w:rPr>
      <w:rFonts w:cs="Times New Roman"/>
    </w:rPr>
  </w:style>
  <w:style w:type="character" w:styleId="Hyperlink">
    <w:name w:val="Hyperlink"/>
    <w:uiPriority w:val="99"/>
    <w:rsid w:val="000B2CE3"/>
    <w:rPr>
      <w:rFonts w:cs="Times New Roman"/>
      <w:color w:val="0000FF"/>
      <w:u w:val="single"/>
    </w:rPr>
  </w:style>
  <w:style w:type="paragraph" w:styleId="NormalWeb">
    <w:name w:val="Normal (Web)"/>
    <w:basedOn w:val="Normal"/>
    <w:uiPriority w:val="99"/>
    <w:rsid w:val="000B2CE3"/>
    <w:pPr>
      <w:spacing w:before="100" w:beforeAutospacing="1" w:after="100" w:afterAutospacing="1"/>
    </w:pPr>
    <w:rPr>
      <w:color w:val="000000"/>
    </w:rPr>
  </w:style>
  <w:style w:type="paragraph" w:styleId="z-TopofForm">
    <w:name w:val="HTML Top of Form"/>
    <w:basedOn w:val="Normal"/>
    <w:next w:val="Normal"/>
    <w:link w:val="z-TopofFormChar"/>
    <w:hidden/>
    <w:uiPriority w:val="99"/>
    <w:rsid w:val="000B2CE3"/>
    <w:pPr>
      <w:pBdr>
        <w:bottom w:val="single" w:sz="6" w:space="1" w:color="auto"/>
      </w:pBdr>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E71FEC"/>
    <w:rPr>
      <w:rFonts w:ascii="Arial" w:hAnsi="Arial" w:cs="Arial"/>
      <w:vanish/>
      <w:sz w:val="16"/>
      <w:szCs w:val="16"/>
    </w:rPr>
  </w:style>
  <w:style w:type="character" w:customStyle="1" w:styleId="CharChar5">
    <w:name w:val="Char Char5"/>
    <w:uiPriority w:val="99"/>
    <w:semiHidden/>
    <w:locked/>
    <w:rsid w:val="000B2CE3"/>
    <w:rPr>
      <w:rFonts w:ascii="Arial" w:hAnsi="Arial"/>
      <w:vanish/>
      <w:sz w:val="16"/>
      <w:lang w:val="en-GB"/>
    </w:rPr>
  </w:style>
  <w:style w:type="paragraph" w:styleId="z-BottomofForm">
    <w:name w:val="HTML Bottom of Form"/>
    <w:basedOn w:val="Normal"/>
    <w:next w:val="Normal"/>
    <w:link w:val="z-BottomofFormChar"/>
    <w:hidden/>
    <w:uiPriority w:val="99"/>
    <w:rsid w:val="000B2CE3"/>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E71FEC"/>
    <w:rPr>
      <w:rFonts w:ascii="Arial" w:hAnsi="Arial" w:cs="Arial"/>
      <w:vanish/>
      <w:sz w:val="16"/>
      <w:szCs w:val="16"/>
    </w:rPr>
  </w:style>
  <w:style w:type="character" w:customStyle="1" w:styleId="CharChar4">
    <w:name w:val="Char Char4"/>
    <w:uiPriority w:val="99"/>
    <w:semiHidden/>
    <w:locked/>
    <w:rsid w:val="000B2CE3"/>
    <w:rPr>
      <w:rFonts w:ascii="Arial" w:hAnsi="Arial"/>
      <w:vanish/>
      <w:sz w:val="16"/>
      <w:lang w:val="en-GB"/>
    </w:rPr>
  </w:style>
  <w:style w:type="paragraph" w:styleId="FootnoteText">
    <w:name w:val="footnote text"/>
    <w:basedOn w:val="Normal"/>
    <w:link w:val="FootnoteTextChar"/>
    <w:uiPriority w:val="99"/>
    <w:semiHidden/>
    <w:rsid w:val="000B2CE3"/>
    <w:rPr>
      <w:sz w:val="20"/>
      <w:szCs w:val="20"/>
    </w:rPr>
  </w:style>
  <w:style w:type="character" w:customStyle="1" w:styleId="FootnoteTextChar">
    <w:name w:val="Footnote Text Char"/>
    <w:link w:val="FootnoteText"/>
    <w:uiPriority w:val="99"/>
    <w:semiHidden/>
    <w:locked/>
    <w:rsid w:val="00E71FEC"/>
    <w:rPr>
      <w:rFonts w:ascii="Rockwell" w:hAnsi="Rockwell" w:cs="Times New Roman"/>
      <w:sz w:val="20"/>
      <w:szCs w:val="20"/>
    </w:rPr>
  </w:style>
  <w:style w:type="character" w:customStyle="1" w:styleId="CharChar3">
    <w:name w:val="Char Char3"/>
    <w:uiPriority w:val="99"/>
    <w:semiHidden/>
    <w:locked/>
    <w:rsid w:val="000B2CE3"/>
    <w:rPr>
      <w:rFonts w:ascii="Rockwell" w:hAnsi="Rockwell"/>
      <w:sz w:val="20"/>
      <w:lang w:val="en-GB"/>
    </w:rPr>
  </w:style>
  <w:style w:type="character" w:styleId="CommentReference">
    <w:name w:val="annotation reference"/>
    <w:rsid w:val="000B2CE3"/>
    <w:rPr>
      <w:rFonts w:cs="Times New Roman"/>
      <w:sz w:val="16"/>
    </w:rPr>
  </w:style>
  <w:style w:type="paragraph" w:styleId="BalloonText">
    <w:name w:val="Balloon Text"/>
    <w:basedOn w:val="Normal"/>
    <w:link w:val="BalloonTextChar"/>
    <w:uiPriority w:val="99"/>
    <w:semiHidden/>
    <w:rsid w:val="000B2CE3"/>
    <w:rPr>
      <w:rFonts w:ascii="Tahoma" w:hAnsi="Tahoma" w:cs="Tahoma"/>
      <w:sz w:val="16"/>
      <w:szCs w:val="16"/>
    </w:rPr>
  </w:style>
  <w:style w:type="character" w:customStyle="1" w:styleId="BalloonTextChar">
    <w:name w:val="Balloon Text Char"/>
    <w:link w:val="BalloonText"/>
    <w:uiPriority w:val="99"/>
    <w:semiHidden/>
    <w:locked/>
    <w:rsid w:val="00E71FEC"/>
    <w:rPr>
      <w:rFonts w:cs="Times New Roman"/>
      <w:sz w:val="2"/>
    </w:rPr>
  </w:style>
  <w:style w:type="character" w:customStyle="1" w:styleId="CharChar2">
    <w:name w:val="Char Char2"/>
    <w:uiPriority w:val="99"/>
    <w:semiHidden/>
    <w:locked/>
    <w:rsid w:val="000B2CE3"/>
    <w:rPr>
      <w:sz w:val="2"/>
      <w:lang w:val="en-GB"/>
    </w:rPr>
  </w:style>
  <w:style w:type="character" w:styleId="FootnoteReference">
    <w:name w:val="footnote reference"/>
    <w:uiPriority w:val="99"/>
    <w:semiHidden/>
    <w:rsid w:val="000B2CE3"/>
    <w:rPr>
      <w:rFonts w:cs="Times New Roman"/>
      <w:vertAlign w:val="superscript"/>
    </w:rPr>
  </w:style>
  <w:style w:type="table" w:styleId="TableGrid">
    <w:name w:val="Table Grid"/>
    <w:aliases w:val="GENERIC"/>
    <w:basedOn w:val="TableNormal"/>
    <w:uiPriority w:val="59"/>
    <w:rsid w:val="000B2CE3"/>
    <w:rPr>
      <w:rFonts w:ascii="Rockwell" w:hAnsi="Rockwell"/>
      <w:sz w:val="24"/>
    </w:rPr>
    <w:tblPr/>
  </w:style>
  <w:style w:type="character" w:styleId="Strong">
    <w:name w:val="Strong"/>
    <w:qFormat/>
    <w:rsid w:val="000B2CE3"/>
    <w:rPr>
      <w:rFonts w:cs="Times New Roman"/>
      <w:b/>
    </w:rPr>
  </w:style>
  <w:style w:type="paragraph" w:styleId="ListBullet">
    <w:name w:val="List Bullet"/>
    <w:aliases w:val="IMIA-List Bullet,Content paragraph,Body text bullets"/>
    <w:basedOn w:val="Normal"/>
    <w:link w:val="ListBulletChar"/>
    <w:rsid w:val="000B2CE3"/>
    <w:rPr>
      <w:szCs w:val="20"/>
      <w:lang w:eastAsia="ja-JP"/>
    </w:rPr>
  </w:style>
  <w:style w:type="table" w:styleId="TableGrid1">
    <w:name w:val="Table Grid 1"/>
    <w:aliases w:val="Intro &amp; General table"/>
    <w:basedOn w:val="TableNormal"/>
    <w:uiPriority w:val="99"/>
    <w:locked/>
    <w:rsid w:val="000B2CE3"/>
    <w:rPr>
      <w:rFonts w:ascii="Rockwell" w:hAnsi="Rockwel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blStylePr w:type="firstRow">
      <w:pPr>
        <w:jc w:val="left"/>
      </w:pPr>
      <w:rPr>
        <w:rFonts w:cs="Times New Roman"/>
        <w:b/>
        <w:color w:val="FFFFFF"/>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val="clear" w:color="auto" w:fill="333333"/>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character" w:customStyle="1" w:styleId="CharChar">
    <w:name w:val="Char Char"/>
    <w:uiPriority w:val="99"/>
    <w:locked/>
    <w:rsid w:val="000B2CE3"/>
    <w:rPr>
      <w:rFonts w:ascii="Rockwell" w:hAnsi="Rockwell"/>
      <w:sz w:val="24"/>
      <w:lang w:val="en-GB" w:eastAsia="en-US"/>
    </w:rPr>
  </w:style>
  <w:style w:type="table" w:styleId="TableGrid2">
    <w:name w:val="Table Grid 2"/>
    <w:aliases w:val="Trainer table"/>
    <w:basedOn w:val="TableNormal"/>
    <w:uiPriority w:val="99"/>
    <w:locked/>
    <w:rsid w:val="000B2CE3"/>
    <w:rPr>
      <w:rFonts w:ascii="Rockwell" w:hAnsi="Rockwell"/>
      <w:sz w:val="24"/>
    </w:rPr>
    <w:tblPr>
      <w:tblBorders>
        <w:top w:val="dashed" w:sz="4" w:space="0" w:color="auto"/>
        <w:left w:val="dashed" w:sz="4" w:space="0" w:color="auto"/>
        <w:bottom w:val="dashed" w:sz="4" w:space="0" w:color="auto"/>
        <w:right w:val="dashed" w:sz="4" w:space="0" w:color="auto"/>
      </w:tblBorders>
    </w:tblPr>
    <w:tcPr>
      <w:shd w:val="clear" w:color="auto" w:fill="E6E6E6"/>
    </w:tcPr>
    <w:tblStylePr w:type="firstRow">
      <w:pPr>
        <w:jc w:val="left"/>
      </w:pPr>
      <w:rPr>
        <w:rFonts w:cs="Times New Roman"/>
        <w:b w:val="0"/>
        <w:bCs/>
      </w:rPr>
    </w:tblStylePr>
    <w:tblStylePr w:type="lastRow">
      <w:rPr>
        <w:rFonts w:cs="Times New Roman"/>
        <w:b w:val="0"/>
        <w:bCs/>
      </w:rPr>
      <w:tblPr/>
      <w:tcPr>
        <w:tcBorders>
          <w:top w:val="nil"/>
          <w:left w:val="dashed" w:sz="4" w:space="0" w:color="auto"/>
          <w:bottom w:val="dashed" w:sz="4" w:space="0" w:color="auto"/>
          <w:right w:val="dashed" w:sz="4" w:space="0" w:color="auto"/>
          <w:insideH w:val="nil"/>
          <w:insideV w:val="nil"/>
          <w:tl2br w:val="nil"/>
          <w:tr2bl w:val="nil"/>
        </w:tcBorders>
        <w:shd w:val="clear" w:color="auto" w:fill="E6E6E6"/>
      </w:tcPr>
    </w:tblStylePr>
    <w:tblStylePr w:type="firstCol">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style>
  <w:style w:type="paragraph" w:styleId="ListBullet2">
    <w:name w:val="List Bullet 2"/>
    <w:basedOn w:val="Normal"/>
    <w:uiPriority w:val="99"/>
    <w:rsid w:val="000B2CE3"/>
    <w:pPr>
      <w:numPr>
        <w:numId w:val="2"/>
      </w:numPr>
      <w:tabs>
        <w:tab w:val="clear" w:pos="720"/>
        <w:tab w:val="num" w:pos="360"/>
      </w:tabs>
      <w:ind w:left="360"/>
      <w:contextualSpacing/>
    </w:pPr>
  </w:style>
  <w:style w:type="paragraph" w:styleId="BodyText2">
    <w:name w:val="Body Text 2"/>
    <w:basedOn w:val="Normal"/>
    <w:link w:val="BodyText2Char"/>
    <w:uiPriority w:val="99"/>
    <w:rsid w:val="000B2CE3"/>
    <w:pPr>
      <w:spacing w:after="120" w:line="480" w:lineRule="auto"/>
    </w:pPr>
    <w:rPr>
      <w:szCs w:val="20"/>
      <w:lang w:val="en-GB" w:eastAsia="ja-JP"/>
    </w:rPr>
  </w:style>
  <w:style w:type="character" w:customStyle="1" w:styleId="BodyText2Char">
    <w:name w:val="Body Text 2 Char"/>
    <w:link w:val="BodyText2"/>
    <w:uiPriority w:val="99"/>
    <w:locked/>
    <w:rsid w:val="000B2CE3"/>
    <w:rPr>
      <w:rFonts w:ascii="Rockwell" w:hAnsi="Rockwell" w:cs="Times New Roman"/>
      <w:sz w:val="24"/>
      <w:lang w:val="en-GB"/>
    </w:rPr>
  </w:style>
  <w:style w:type="character" w:customStyle="1" w:styleId="ListBulletChar">
    <w:name w:val="List Bullet Char"/>
    <w:aliases w:val="IMIA-List Bullet Char1,Content paragraph Char,Body text bullets Char"/>
    <w:link w:val="ListBullet"/>
    <w:locked/>
    <w:rsid w:val="000B2CE3"/>
    <w:rPr>
      <w:rFonts w:ascii="Rockwell" w:hAnsi="Rockwell"/>
      <w:sz w:val="24"/>
      <w:szCs w:val="20"/>
      <w:lang w:eastAsia="ja-JP"/>
    </w:rPr>
  </w:style>
  <w:style w:type="character" w:customStyle="1" w:styleId="header12px1">
    <w:name w:val="header12px1"/>
    <w:uiPriority w:val="99"/>
    <w:rsid w:val="000B2CE3"/>
    <w:rPr>
      <w:rFonts w:ascii="Verdana" w:hAnsi="Verdana"/>
      <w:b/>
      <w:sz w:val="18"/>
    </w:rPr>
  </w:style>
  <w:style w:type="character" w:customStyle="1" w:styleId="trailheader1">
    <w:name w:val="trailheader1"/>
    <w:uiPriority w:val="99"/>
    <w:rsid w:val="000B2CE3"/>
    <w:rPr>
      <w:rFonts w:ascii="Verdana" w:hAnsi="Verdana"/>
      <w:b/>
      <w:color w:val="006600"/>
      <w:sz w:val="18"/>
      <w:u w:val="none"/>
      <w:effect w:val="none"/>
    </w:rPr>
  </w:style>
  <w:style w:type="character" w:styleId="FollowedHyperlink">
    <w:name w:val="FollowedHyperlink"/>
    <w:uiPriority w:val="99"/>
    <w:rsid w:val="000B2CE3"/>
    <w:rPr>
      <w:rFonts w:cs="Times New Roman"/>
      <w:color w:val="800080"/>
      <w:u w:val="single"/>
    </w:rPr>
  </w:style>
  <w:style w:type="paragraph" w:customStyle="1" w:styleId="Default">
    <w:name w:val="Default"/>
    <w:uiPriority w:val="99"/>
    <w:rsid w:val="000B2CE3"/>
    <w:pPr>
      <w:autoSpaceDE w:val="0"/>
      <w:autoSpaceDN w:val="0"/>
      <w:adjustRightInd w:val="0"/>
    </w:pPr>
    <w:rPr>
      <w:rFonts w:eastAsia="Batang"/>
      <w:color w:val="000000"/>
      <w:sz w:val="24"/>
      <w:szCs w:val="24"/>
      <w:lang w:eastAsia="ko-KR"/>
    </w:rPr>
  </w:style>
  <w:style w:type="paragraph" w:styleId="EndnoteText">
    <w:name w:val="endnote text"/>
    <w:basedOn w:val="Normal"/>
    <w:link w:val="EndnoteTextChar"/>
    <w:semiHidden/>
    <w:rsid w:val="000B2CE3"/>
    <w:rPr>
      <w:sz w:val="20"/>
      <w:szCs w:val="20"/>
    </w:rPr>
  </w:style>
  <w:style w:type="character" w:customStyle="1" w:styleId="EndnoteTextChar">
    <w:name w:val="Endnote Text Char"/>
    <w:link w:val="EndnoteText"/>
    <w:uiPriority w:val="99"/>
    <w:semiHidden/>
    <w:locked/>
    <w:rsid w:val="00E71FEC"/>
    <w:rPr>
      <w:rFonts w:ascii="Rockwell" w:hAnsi="Rockwell" w:cs="Times New Roman"/>
      <w:sz w:val="20"/>
      <w:szCs w:val="20"/>
    </w:rPr>
  </w:style>
  <w:style w:type="character" w:styleId="EndnoteReference">
    <w:name w:val="endnote reference"/>
    <w:semiHidden/>
    <w:rsid w:val="000B2CE3"/>
    <w:rPr>
      <w:rFonts w:cs="Times New Roman"/>
      <w:vertAlign w:val="superscript"/>
    </w:rPr>
  </w:style>
  <w:style w:type="character" w:styleId="HTMLCite">
    <w:name w:val="HTML Cite"/>
    <w:uiPriority w:val="99"/>
    <w:rsid w:val="00175746"/>
    <w:rPr>
      <w:rFonts w:cs="Times New Roman"/>
      <w:i/>
    </w:rPr>
  </w:style>
  <w:style w:type="character" w:customStyle="1" w:styleId="f1">
    <w:name w:val="f1"/>
    <w:uiPriority w:val="99"/>
    <w:rsid w:val="00175746"/>
    <w:rPr>
      <w:color w:val="767676"/>
    </w:rPr>
  </w:style>
  <w:style w:type="paragraph" w:customStyle="1" w:styleId="SourceTABLEorTEXT">
    <w:name w:val="Source TABLE or TEXT"/>
    <w:basedOn w:val="Normal"/>
    <w:next w:val="Normal"/>
    <w:uiPriority w:val="99"/>
    <w:rsid w:val="000B2CE3"/>
    <w:pPr>
      <w:spacing w:before="60"/>
    </w:pPr>
    <w:rPr>
      <w:rFonts w:ascii="Arial" w:hAnsi="Arial"/>
      <w:sz w:val="20"/>
      <w:szCs w:val="20"/>
    </w:rPr>
  </w:style>
  <w:style w:type="paragraph" w:customStyle="1" w:styleId="Tableheader">
    <w:name w:val="Table header"/>
    <w:basedOn w:val="Normal"/>
    <w:next w:val="Normal"/>
    <w:link w:val="TableheaderChar"/>
    <w:uiPriority w:val="99"/>
    <w:rsid w:val="000B2CE3"/>
    <w:pPr>
      <w:tabs>
        <w:tab w:val="left" w:pos="1170"/>
      </w:tabs>
      <w:spacing w:after="120"/>
      <w:ind w:left="1170" w:hanging="1170"/>
    </w:pPr>
    <w:rPr>
      <w:rFonts w:ascii="Arial" w:hAnsi="Arial"/>
      <w:b/>
      <w:szCs w:val="20"/>
    </w:rPr>
  </w:style>
  <w:style w:type="character" w:customStyle="1" w:styleId="TableheaderChar">
    <w:name w:val="Table header Char"/>
    <w:link w:val="Tableheader"/>
    <w:uiPriority w:val="99"/>
    <w:locked/>
    <w:rsid w:val="000B2CE3"/>
    <w:rPr>
      <w:rFonts w:ascii="Arial" w:hAnsi="Arial"/>
      <w:b/>
      <w:sz w:val="24"/>
      <w:lang w:val="en-US" w:eastAsia="en-US"/>
    </w:rPr>
  </w:style>
  <w:style w:type="paragraph" w:customStyle="1" w:styleId="Figureheader">
    <w:name w:val="Figure header"/>
    <w:basedOn w:val="Normal"/>
    <w:next w:val="Normal"/>
    <w:uiPriority w:val="99"/>
    <w:rsid w:val="000B2CE3"/>
    <w:pPr>
      <w:spacing w:after="120"/>
      <w:ind w:left="1260" w:hanging="1260"/>
    </w:pPr>
    <w:rPr>
      <w:rFonts w:ascii="Arial" w:hAnsi="Arial"/>
      <w:b/>
    </w:rPr>
  </w:style>
  <w:style w:type="paragraph" w:customStyle="1" w:styleId="ColorfulList-Accent11">
    <w:name w:val="Colorful List - Accent 11"/>
    <w:basedOn w:val="Normal"/>
    <w:uiPriority w:val="99"/>
    <w:rsid w:val="000B2CE3"/>
    <w:pPr>
      <w:spacing w:after="200" w:line="276" w:lineRule="auto"/>
      <w:ind w:left="720"/>
      <w:contextualSpacing/>
    </w:pPr>
    <w:rPr>
      <w:rFonts w:ascii="Calibri" w:hAnsi="Calibri"/>
      <w:sz w:val="22"/>
      <w:szCs w:val="22"/>
    </w:rPr>
  </w:style>
  <w:style w:type="paragraph" w:customStyle="1" w:styleId="NoSpacing1">
    <w:name w:val="No Spacing1"/>
    <w:uiPriority w:val="99"/>
    <w:rsid w:val="000B2CE3"/>
    <w:rPr>
      <w:rFonts w:ascii="Calibri" w:hAnsi="Calibri"/>
      <w:sz w:val="22"/>
      <w:szCs w:val="22"/>
    </w:rPr>
  </w:style>
  <w:style w:type="paragraph" w:customStyle="1" w:styleId="Bullets-list">
    <w:name w:val="Bullets - list"/>
    <w:basedOn w:val="Normal"/>
    <w:link w:val="Bullets-listChar"/>
    <w:uiPriority w:val="99"/>
    <w:rsid w:val="000B2CE3"/>
    <w:pPr>
      <w:tabs>
        <w:tab w:val="num" w:pos="432"/>
      </w:tabs>
      <w:spacing w:before="120" w:after="120"/>
      <w:ind w:left="432" w:hanging="432"/>
    </w:pPr>
    <w:rPr>
      <w:rFonts w:ascii="Arial" w:hAnsi="Arial"/>
      <w:sz w:val="20"/>
      <w:szCs w:val="20"/>
      <w:lang w:eastAsia="ja-JP"/>
    </w:rPr>
  </w:style>
  <w:style w:type="character" w:customStyle="1" w:styleId="Bullets-listChar">
    <w:name w:val="Bullets - list Char"/>
    <w:link w:val="Bullets-list"/>
    <w:uiPriority w:val="99"/>
    <w:locked/>
    <w:rsid w:val="000B2CE3"/>
    <w:rPr>
      <w:rFonts w:ascii="Arial" w:hAnsi="Arial"/>
      <w:lang w:val="en-US" w:eastAsia="ja-JP"/>
    </w:rPr>
  </w:style>
  <w:style w:type="paragraph" w:customStyle="1" w:styleId="MediumGrid1-Accent21">
    <w:name w:val="Medium Grid 1 - Accent 21"/>
    <w:basedOn w:val="Normal"/>
    <w:uiPriority w:val="99"/>
    <w:rsid w:val="000B2CE3"/>
    <w:pPr>
      <w:ind w:left="720"/>
    </w:pPr>
  </w:style>
  <w:style w:type="character" w:customStyle="1" w:styleId="A4">
    <w:name w:val="A4"/>
    <w:uiPriority w:val="99"/>
    <w:rsid w:val="000B2CE3"/>
    <w:rPr>
      <w:b/>
      <w:color w:val="547593"/>
      <w:sz w:val="20"/>
    </w:rPr>
  </w:style>
  <w:style w:type="paragraph" w:customStyle="1" w:styleId="ColorfulShading-Accent11">
    <w:name w:val="Colorful Shading - Accent 11"/>
    <w:hidden/>
    <w:uiPriority w:val="99"/>
    <w:semiHidden/>
    <w:rsid w:val="000B2CE3"/>
    <w:rPr>
      <w:rFonts w:ascii="Rockwell" w:hAnsi="Rockwell"/>
      <w:sz w:val="24"/>
      <w:szCs w:val="24"/>
    </w:rPr>
  </w:style>
  <w:style w:type="character" w:customStyle="1" w:styleId="ListBulletChar1">
    <w:name w:val="List Bullet Char1"/>
    <w:aliases w:val="IMIA-List Bullet Char"/>
    <w:locked/>
    <w:rsid w:val="000B2CE3"/>
    <w:rPr>
      <w:rFonts w:ascii="Rockwell" w:hAnsi="Rockwell"/>
      <w:sz w:val="24"/>
      <w:lang w:val="en-GB"/>
    </w:rPr>
  </w:style>
  <w:style w:type="character" w:customStyle="1" w:styleId="Heading1Char1">
    <w:name w:val="Heading 1 Char1"/>
    <w:aliases w:val="Module title Char1,Chapter title Char1"/>
    <w:link w:val="Heading1"/>
    <w:uiPriority w:val="99"/>
    <w:locked/>
    <w:rsid w:val="00D75DB8"/>
    <w:rPr>
      <w:rFonts w:ascii="Rockwell" w:eastAsia="Batang" w:hAnsi="Rockwell"/>
      <w:b/>
      <w:noProof/>
      <w:spacing w:val="10"/>
      <w:sz w:val="28"/>
    </w:rPr>
  </w:style>
  <w:style w:type="character" w:customStyle="1" w:styleId="CharChar41">
    <w:name w:val="Char Char41"/>
    <w:uiPriority w:val="99"/>
    <w:semiHidden/>
    <w:locked/>
    <w:rsid w:val="008A58AB"/>
    <w:rPr>
      <w:rFonts w:ascii="Rockwell" w:hAnsi="Rockwell"/>
    </w:rPr>
  </w:style>
  <w:style w:type="paragraph" w:styleId="Revision">
    <w:name w:val="Revision"/>
    <w:hidden/>
    <w:uiPriority w:val="99"/>
    <w:semiHidden/>
    <w:rsid w:val="005D32BC"/>
    <w:rPr>
      <w:rFonts w:ascii="Rockwell" w:hAnsi="Rockwell"/>
      <w:sz w:val="24"/>
      <w:szCs w:val="24"/>
    </w:rPr>
  </w:style>
  <w:style w:type="paragraph" w:customStyle="1" w:styleId="Source">
    <w:name w:val="Source"/>
    <w:aliases w:val="Table footnote"/>
    <w:basedOn w:val="Normal"/>
    <w:uiPriority w:val="99"/>
    <w:rsid w:val="00292F69"/>
    <w:pPr>
      <w:numPr>
        <w:numId w:val="6"/>
      </w:numPr>
    </w:pPr>
    <w:rPr>
      <w:rFonts w:ascii="Arial" w:hAnsi="Arial"/>
      <w:sz w:val="20"/>
      <w:szCs w:val="20"/>
    </w:rPr>
  </w:style>
  <w:style w:type="character" w:customStyle="1" w:styleId="A9">
    <w:name w:val="A9"/>
    <w:uiPriority w:val="99"/>
    <w:rsid w:val="00DA6586"/>
    <w:rPr>
      <w:color w:val="000000"/>
      <w:sz w:val="22"/>
    </w:rPr>
  </w:style>
  <w:style w:type="numbering" w:styleId="111111">
    <w:name w:val="Outline List 2"/>
    <w:basedOn w:val="NoList"/>
    <w:unhideWhenUsed/>
    <w:locked/>
    <w:rsid w:val="00766E26"/>
    <w:pPr>
      <w:numPr>
        <w:numId w:val="3"/>
      </w:numPr>
    </w:pPr>
  </w:style>
  <w:style w:type="numbering" w:styleId="1ai">
    <w:name w:val="Outline List 1"/>
    <w:basedOn w:val="NoList"/>
    <w:uiPriority w:val="99"/>
    <w:semiHidden/>
    <w:unhideWhenUsed/>
    <w:locked/>
    <w:rsid w:val="00766E26"/>
    <w:pPr>
      <w:numPr>
        <w:numId w:val="4"/>
      </w:numPr>
    </w:pPr>
  </w:style>
  <w:style w:type="paragraph" w:styleId="ListParagraph">
    <w:name w:val="List Paragraph"/>
    <w:basedOn w:val="Normal"/>
    <w:uiPriority w:val="34"/>
    <w:qFormat/>
    <w:rsid w:val="00422A9C"/>
    <w:pPr>
      <w:ind w:left="720"/>
      <w:contextualSpacing/>
    </w:pPr>
  </w:style>
  <w:style w:type="character" w:styleId="Emphasis">
    <w:name w:val="Emphasis"/>
    <w:uiPriority w:val="20"/>
    <w:locked/>
    <w:rsid w:val="00411D6C"/>
    <w:rPr>
      <w:i/>
    </w:rPr>
  </w:style>
  <w:style w:type="character" w:customStyle="1" w:styleId="apple-converted-space">
    <w:name w:val="apple-converted-space"/>
    <w:basedOn w:val="DefaultParagraphFont"/>
    <w:rsid w:val="00411D6C"/>
  </w:style>
  <w:style w:type="character" w:customStyle="1" w:styleId="CommentTextChar1">
    <w:name w:val="Comment Text Char1"/>
    <w:uiPriority w:val="99"/>
    <w:semiHidden/>
    <w:locked/>
    <w:rsid w:val="00F303CB"/>
    <w:rPr>
      <w:rFonts w:ascii="Rockwell" w:eastAsia="Times New Roman" w:hAnsi="Rockwell" w:cs="Times New Roman"/>
      <w:sz w:val="20"/>
      <w:szCs w:val="20"/>
      <w:lang w:val="en-GB"/>
    </w:rPr>
  </w:style>
  <w:style w:type="paragraph" w:customStyle="1" w:styleId="SMBullet2">
    <w:name w:val="SM Bullet 2"/>
    <w:basedOn w:val="Normal"/>
    <w:rsid w:val="003A051B"/>
    <w:pPr>
      <w:numPr>
        <w:numId w:val="10"/>
      </w:numPr>
      <w:spacing w:before="60"/>
    </w:pPr>
    <w:rPr>
      <w:rFonts w:ascii="Arial" w:eastAsia="Batang" w:hAnsi="Arial"/>
      <w:sz w:val="22"/>
      <w:szCs w:val="20"/>
      <w:lang w:val="en-GB"/>
    </w:rPr>
  </w:style>
  <w:style w:type="paragraph" w:customStyle="1" w:styleId="ModifiedGrid">
    <w:name w:val="Modified Grid"/>
    <w:uiPriority w:val="99"/>
    <w:rsid w:val="0053511B"/>
    <w:pPr>
      <w:tabs>
        <w:tab w:val="left" w:pos="360"/>
      </w:tabs>
      <w:ind w:left="360" w:hanging="360"/>
    </w:pPr>
    <w:rPr>
      <w:rFonts w:ascii="Garamond" w:eastAsia="Cambria" w:hAnsi="Garamond"/>
      <w:color w:val="262626"/>
      <w:w w:val="95"/>
      <w:szCs w:val="24"/>
    </w:rPr>
  </w:style>
  <w:style w:type="paragraph" w:customStyle="1" w:styleId="Signatureforms">
    <w:name w:val="Signature forms"/>
    <w:basedOn w:val="Normal"/>
    <w:uiPriority w:val="99"/>
    <w:rsid w:val="0053511B"/>
    <w:pPr>
      <w:outlineLvl w:val="0"/>
    </w:pPr>
    <w:rPr>
      <w:rFonts w:ascii="Garamond" w:eastAsia="Cambria" w:hAnsi="Garamond"/>
      <w:b/>
      <w:color w:val="404040"/>
      <w:sz w:val="18"/>
    </w:rPr>
  </w:style>
  <w:style w:type="paragraph" w:customStyle="1" w:styleId="Clientrequiresmore">
    <w:name w:val="Client requires more"/>
    <w:basedOn w:val="Normal"/>
    <w:uiPriority w:val="99"/>
    <w:rsid w:val="0053511B"/>
    <w:rPr>
      <w:rFonts w:ascii="Garamond" w:eastAsia="Cambria" w:hAnsi="Garamond"/>
      <w:b/>
      <w:color w:val="404040"/>
      <w:sz w:val="22"/>
    </w:rPr>
  </w:style>
  <w:style w:type="paragraph" w:customStyle="1" w:styleId="gridstyle">
    <w:name w:val="grid style"/>
    <w:basedOn w:val="Normal"/>
    <w:uiPriority w:val="99"/>
    <w:rsid w:val="0053511B"/>
    <w:pPr>
      <w:tabs>
        <w:tab w:val="left" w:pos="720"/>
      </w:tabs>
      <w:spacing w:line="192" w:lineRule="auto"/>
      <w:ind w:left="360" w:hanging="360"/>
      <w:contextualSpacing/>
    </w:pPr>
    <w:rPr>
      <w:rFonts w:ascii="Garamond" w:eastAsia="Cambria" w:hAnsi="Garamond"/>
      <w:color w:val="595959"/>
      <w:kern w:val="16"/>
      <w:sz w:val="20"/>
    </w:rPr>
  </w:style>
  <w:style w:type="character" w:customStyle="1" w:styleId="Graytextforms">
    <w:name w:val="Gray text forms"/>
    <w:uiPriority w:val="99"/>
    <w:rsid w:val="0053511B"/>
    <w:rPr>
      <w:rFonts w:ascii="Adobe Garamond Pro" w:hAnsi="Adobe Garamond Pro" w:cs="Times New Roman"/>
      <w:b/>
      <w:bCs/>
      <w:color w:val="595959"/>
      <w:sz w:val="20"/>
    </w:rPr>
  </w:style>
  <w:style w:type="paragraph" w:customStyle="1" w:styleId="Pa19">
    <w:name w:val="Pa19"/>
    <w:basedOn w:val="Default"/>
    <w:next w:val="Default"/>
    <w:uiPriority w:val="99"/>
    <w:rsid w:val="0042747A"/>
    <w:pPr>
      <w:spacing w:line="181" w:lineRule="atLeast"/>
    </w:pPr>
    <w:rPr>
      <w:rFonts w:ascii="Frutiger 57Cn" w:eastAsia="Times New Roman" w:hAnsi="Frutiger 57Cn"/>
      <w:color w:val="auto"/>
      <w:lang w:eastAsia="en-US"/>
    </w:rPr>
  </w:style>
  <w:style w:type="paragraph" w:styleId="TOCHeading">
    <w:name w:val="TOC Heading"/>
    <w:basedOn w:val="Heading1"/>
    <w:next w:val="Normal"/>
    <w:uiPriority w:val="39"/>
    <w:unhideWhenUsed/>
    <w:qFormat/>
    <w:rsid w:val="004D6597"/>
    <w:pPr>
      <w:keepLines/>
      <w:pageBreakBefore w:val="0"/>
      <w:pBdr>
        <w:bottom w:val="none" w:sz="0" w:space="0" w:color="auto"/>
      </w:pBdr>
      <w:spacing w:before="240" w:after="0" w:line="259" w:lineRule="auto"/>
      <w:ind w:left="0" w:firstLine="0"/>
      <w:outlineLvl w:val="9"/>
    </w:pPr>
    <w:rPr>
      <w:rFonts w:asciiTheme="majorHAnsi" w:eastAsiaTheme="majorEastAsia" w:hAnsiTheme="majorHAnsi" w:cstheme="majorBidi"/>
      <w:b w:val="0"/>
      <w:noProof w:val="0"/>
      <w:color w:val="365F91" w:themeColor="accent1" w:themeShade="BF"/>
      <w:spacing w:val="0"/>
      <w:sz w:val="32"/>
      <w:szCs w:val="32"/>
      <w:lang w:eastAsia="en-US"/>
    </w:rPr>
  </w:style>
  <w:style w:type="paragraph" w:styleId="TOC1">
    <w:name w:val="toc 1"/>
    <w:basedOn w:val="Normal"/>
    <w:next w:val="Normal"/>
    <w:autoRedefine/>
    <w:uiPriority w:val="39"/>
    <w:unhideWhenUsed/>
    <w:locked/>
    <w:rsid w:val="00061E02"/>
    <w:pPr>
      <w:spacing w:before="120" w:after="120"/>
    </w:pPr>
    <w:rPr>
      <w:rFonts w:asciiTheme="minorHAnsi" w:hAnsiTheme="minorHAnsi"/>
      <w:b/>
    </w:rPr>
  </w:style>
  <w:style w:type="paragraph" w:styleId="TOC2">
    <w:name w:val="toc 2"/>
    <w:basedOn w:val="Normal"/>
    <w:next w:val="Normal"/>
    <w:autoRedefine/>
    <w:uiPriority w:val="39"/>
    <w:unhideWhenUsed/>
    <w:locked/>
    <w:rsid w:val="00601556"/>
    <w:pPr>
      <w:tabs>
        <w:tab w:val="right" w:leader="dot" w:pos="9019"/>
      </w:tabs>
      <w:spacing w:after="100"/>
      <w:ind w:left="240"/>
    </w:pPr>
    <w:rPr>
      <w:rFonts w:asciiTheme="minorHAnsi" w:hAnsiTheme="minorHAnsi"/>
    </w:rPr>
  </w:style>
  <w:style w:type="paragraph" w:styleId="TOC3">
    <w:name w:val="toc 3"/>
    <w:basedOn w:val="Normal"/>
    <w:next w:val="Normal"/>
    <w:autoRedefine/>
    <w:uiPriority w:val="39"/>
    <w:unhideWhenUsed/>
    <w:locked/>
    <w:rsid w:val="00601556"/>
    <w:pPr>
      <w:spacing w:after="100"/>
      <w:ind w:left="720"/>
    </w:pPr>
    <w:rPr>
      <w:rFonts w:asciiTheme="minorHAnsi" w:hAnsiTheme="minorHAnsi"/>
    </w:rPr>
  </w:style>
  <w:style w:type="paragraph" w:customStyle="1" w:styleId="EndNoteBibliographyTitle">
    <w:name w:val="EndNote Bibliography Title"/>
    <w:basedOn w:val="Normal"/>
    <w:link w:val="EndNoteBibliographyTitleChar"/>
    <w:rsid w:val="00131783"/>
    <w:pPr>
      <w:jc w:val="center"/>
    </w:pPr>
    <w:rPr>
      <w:noProof/>
    </w:rPr>
  </w:style>
  <w:style w:type="character" w:customStyle="1" w:styleId="EndNoteBibliographyTitleChar">
    <w:name w:val="EndNote Bibliography Title Char"/>
    <w:basedOn w:val="ListBulletChar"/>
    <w:link w:val="EndNoteBibliographyTitle"/>
    <w:rsid w:val="00131783"/>
    <w:rPr>
      <w:rFonts w:ascii="Rockwell" w:hAnsi="Rockwell"/>
      <w:noProof/>
      <w:sz w:val="24"/>
      <w:szCs w:val="24"/>
      <w:lang w:eastAsia="ja-JP"/>
    </w:rPr>
  </w:style>
  <w:style w:type="paragraph" w:customStyle="1" w:styleId="EndNoteBibliography">
    <w:name w:val="EndNote Bibliography"/>
    <w:basedOn w:val="Normal"/>
    <w:link w:val="EndNoteBibliographyChar"/>
    <w:rsid w:val="00131783"/>
    <w:rPr>
      <w:noProof/>
    </w:rPr>
  </w:style>
  <w:style w:type="character" w:customStyle="1" w:styleId="EndNoteBibliographyChar">
    <w:name w:val="EndNote Bibliography Char"/>
    <w:basedOn w:val="ListBulletChar"/>
    <w:link w:val="EndNoteBibliography"/>
    <w:rsid w:val="00131783"/>
    <w:rPr>
      <w:rFonts w:ascii="Rockwell" w:hAnsi="Rockwell"/>
      <w:noProof/>
      <w:sz w:val="24"/>
      <w:szCs w:val="24"/>
      <w:lang w:eastAsia="ja-JP"/>
    </w:rPr>
  </w:style>
  <w:style w:type="paragraph" w:styleId="TOC4">
    <w:name w:val="toc 4"/>
    <w:basedOn w:val="ListBullet2"/>
    <w:next w:val="Normal"/>
    <w:autoRedefine/>
    <w:uiPriority w:val="39"/>
    <w:unhideWhenUsed/>
    <w:locked/>
    <w:rsid w:val="00240574"/>
    <w:pPr>
      <w:tabs>
        <w:tab w:val="right" w:leader="dot" w:pos="9014"/>
      </w:tabs>
      <w:spacing w:after="100"/>
      <w:ind w:left="1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1392">
      <w:bodyDiv w:val="1"/>
      <w:marLeft w:val="0"/>
      <w:marRight w:val="0"/>
      <w:marTop w:val="0"/>
      <w:marBottom w:val="0"/>
      <w:divBdr>
        <w:top w:val="none" w:sz="0" w:space="0" w:color="auto"/>
        <w:left w:val="none" w:sz="0" w:space="0" w:color="auto"/>
        <w:bottom w:val="none" w:sz="0" w:space="0" w:color="auto"/>
        <w:right w:val="none" w:sz="0" w:space="0" w:color="auto"/>
      </w:divBdr>
    </w:div>
    <w:div w:id="343749997">
      <w:bodyDiv w:val="1"/>
      <w:marLeft w:val="0"/>
      <w:marRight w:val="0"/>
      <w:marTop w:val="0"/>
      <w:marBottom w:val="0"/>
      <w:divBdr>
        <w:top w:val="none" w:sz="0" w:space="0" w:color="auto"/>
        <w:left w:val="none" w:sz="0" w:space="0" w:color="auto"/>
        <w:bottom w:val="none" w:sz="0" w:space="0" w:color="auto"/>
        <w:right w:val="none" w:sz="0" w:space="0" w:color="auto"/>
      </w:divBdr>
    </w:div>
    <w:div w:id="393361166">
      <w:bodyDiv w:val="1"/>
      <w:marLeft w:val="0"/>
      <w:marRight w:val="0"/>
      <w:marTop w:val="0"/>
      <w:marBottom w:val="0"/>
      <w:divBdr>
        <w:top w:val="none" w:sz="0" w:space="0" w:color="auto"/>
        <w:left w:val="none" w:sz="0" w:space="0" w:color="auto"/>
        <w:bottom w:val="none" w:sz="0" w:space="0" w:color="auto"/>
        <w:right w:val="none" w:sz="0" w:space="0" w:color="auto"/>
      </w:divBdr>
    </w:div>
    <w:div w:id="585000042">
      <w:bodyDiv w:val="1"/>
      <w:marLeft w:val="0"/>
      <w:marRight w:val="0"/>
      <w:marTop w:val="0"/>
      <w:marBottom w:val="0"/>
      <w:divBdr>
        <w:top w:val="none" w:sz="0" w:space="0" w:color="auto"/>
        <w:left w:val="none" w:sz="0" w:space="0" w:color="auto"/>
        <w:bottom w:val="none" w:sz="0" w:space="0" w:color="auto"/>
        <w:right w:val="none" w:sz="0" w:space="0" w:color="auto"/>
      </w:divBdr>
    </w:div>
    <w:div w:id="609169941">
      <w:bodyDiv w:val="1"/>
      <w:marLeft w:val="0"/>
      <w:marRight w:val="0"/>
      <w:marTop w:val="0"/>
      <w:marBottom w:val="0"/>
      <w:divBdr>
        <w:top w:val="none" w:sz="0" w:space="0" w:color="auto"/>
        <w:left w:val="none" w:sz="0" w:space="0" w:color="auto"/>
        <w:bottom w:val="none" w:sz="0" w:space="0" w:color="auto"/>
        <w:right w:val="none" w:sz="0" w:space="0" w:color="auto"/>
      </w:divBdr>
    </w:div>
    <w:div w:id="622007914">
      <w:bodyDiv w:val="1"/>
      <w:marLeft w:val="0"/>
      <w:marRight w:val="0"/>
      <w:marTop w:val="0"/>
      <w:marBottom w:val="0"/>
      <w:divBdr>
        <w:top w:val="none" w:sz="0" w:space="0" w:color="auto"/>
        <w:left w:val="none" w:sz="0" w:space="0" w:color="auto"/>
        <w:bottom w:val="none" w:sz="0" w:space="0" w:color="auto"/>
        <w:right w:val="none" w:sz="0" w:space="0" w:color="auto"/>
      </w:divBdr>
    </w:div>
    <w:div w:id="819611643">
      <w:marLeft w:val="0"/>
      <w:marRight w:val="0"/>
      <w:marTop w:val="0"/>
      <w:marBottom w:val="0"/>
      <w:divBdr>
        <w:top w:val="none" w:sz="0" w:space="0" w:color="auto"/>
        <w:left w:val="none" w:sz="0" w:space="0" w:color="auto"/>
        <w:bottom w:val="none" w:sz="0" w:space="0" w:color="auto"/>
        <w:right w:val="none" w:sz="0" w:space="0" w:color="auto"/>
      </w:divBdr>
      <w:divsChild>
        <w:div w:id="819611652">
          <w:marLeft w:val="0"/>
          <w:marRight w:val="0"/>
          <w:marTop w:val="0"/>
          <w:marBottom w:val="0"/>
          <w:divBdr>
            <w:top w:val="none" w:sz="0" w:space="0" w:color="auto"/>
            <w:left w:val="none" w:sz="0" w:space="0" w:color="auto"/>
            <w:bottom w:val="none" w:sz="0" w:space="0" w:color="auto"/>
            <w:right w:val="none" w:sz="0" w:space="0" w:color="auto"/>
          </w:divBdr>
        </w:div>
      </w:divsChild>
    </w:div>
    <w:div w:id="819611644">
      <w:marLeft w:val="0"/>
      <w:marRight w:val="0"/>
      <w:marTop w:val="0"/>
      <w:marBottom w:val="0"/>
      <w:divBdr>
        <w:top w:val="none" w:sz="0" w:space="0" w:color="auto"/>
        <w:left w:val="none" w:sz="0" w:space="0" w:color="auto"/>
        <w:bottom w:val="none" w:sz="0" w:space="0" w:color="auto"/>
        <w:right w:val="none" w:sz="0" w:space="0" w:color="auto"/>
      </w:divBdr>
      <w:divsChild>
        <w:div w:id="819611653">
          <w:marLeft w:val="0"/>
          <w:marRight w:val="0"/>
          <w:marTop w:val="0"/>
          <w:marBottom w:val="0"/>
          <w:divBdr>
            <w:top w:val="none" w:sz="0" w:space="0" w:color="auto"/>
            <w:left w:val="none" w:sz="0" w:space="0" w:color="auto"/>
            <w:bottom w:val="none" w:sz="0" w:space="0" w:color="auto"/>
            <w:right w:val="none" w:sz="0" w:space="0" w:color="auto"/>
          </w:divBdr>
        </w:div>
      </w:divsChild>
    </w:div>
    <w:div w:id="819611645">
      <w:marLeft w:val="0"/>
      <w:marRight w:val="0"/>
      <w:marTop w:val="0"/>
      <w:marBottom w:val="0"/>
      <w:divBdr>
        <w:top w:val="none" w:sz="0" w:space="0" w:color="auto"/>
        <w:left w:val="none" w:sz="0" w:space="0" w:color="auto"/>
        <w:bottom w:val="none" w:sz="0" w:space="0" w:color="auto"/>
        <w:right w:val="none" w:sz="0" w:space="0" w:color="auto"/>
      </w:divBdr>
      <w:divsChild>
        <w:div w:id="819611642">
          <w:marLeft w:val="0"/>
          <w:marRight w:val="0"/>
          <w:marTop w:val="0"/>
          <w:marBottom w:val="0"/>
          <w:divBdr>
            <w:top w:val="none" w:sz="0" w:space="0" w:color="auto"/>
            <w:left w:val="none" w:sz="0" w:space="0" w:color="auto"/>
            <w:bottom w:val="none" w:sz="0" w:space="0" w:color="auto"/>
            <w:right w:val="none" w:sz="0" w:space="0" w:color="auto"/>
          </w:divBdr>
        </w:div>
      </w:divsChild>
    </w:div>
    <w:div w:id="819611647">
      <w:marLeft w:val="0"/>
      <w:marRight w:val="0"/>
      <w:marTop w:val="0"/>
      <w:marBottom w:val="0"/>
      <w:divBdr>
        <w:top w:val="none" w:sz="0" w:space="0" w:color="auto"/>
        <w:left w:val="none" w:sz="0" w:space="0" w:color="auto"/>
        <w:bottom w:val="none" w:sz="0" w:space="0" w:color="auto"/>
        <w:right w:val="none" w:sz="0" w:space="0" w:color="auto"/>
      </w:divBdr>
      <w:divsChild>
        <w:div w:id="819611646">
          <w:marLeft w:val="0"/>
          <w:marRight w:val="0"/>
          <w:marTop w:val="0"/>
          <w:marBottom w:val="0"/>
          <w:divBdr>
            <w:top w:val="none" w:sz="0" w:space="0" w:color="auto"/>
            <w:left w:val="none" w:sz="0" w:space="0" w:color="auto"/>
            <w:bottom w:val="none" w:sz="0" w:space="0" w:color="auto"/>
            <w:right w:val="none" w:sz="0" w:space="0" w:color="auto"/>
          </w:divBdr>
        </w:div>
      </w:divsChild>
    </w:div>
    <w:div w:id="819611649">
      <w:marLeft w:val="0"/>
      <w:marRight w:val="0"/>
      <w:marTop w:val="0"/>
      <w:marBottom w:val="0"/>
      <w:divBdr>
        <w:top w:val="none" w:sz="0" w:space="0" w:color="auto"/>
        <w:left w:val="none" w:sz="0" w:space="0" w:color="auto"/>
        <w:bottom w:val="none" w:sz="0" w:space="0" w:color="auto"/>
        <w:right w:val="none" w:sz="0" w:space="0" w:color="auto"/>
      </w:divBdr>
      <w:divsChild>
        <w:div w:id="819611648">
          <w:marLeft w:val="0"/>
          <w:marRight w:val="0"/>
          <w:marTop w:val="0"/>
          <w:marBottom w:val="0"/>
          <w:divBdr>
            <w:top w:val="none" w:sz="0" w:space="0" w:color="auto"/>
            <w:left w:val="none" w:sz="0" w:space="0" w:color="auto"/>
            <w:bottom w:val="none" w:sz="0" w:space="0" w:color="auto"/>
            <w:right w:val="none" w:sz="0" w:space="0" w:color="auto"/>
          </w:divBdr>
        </w:div>
      </w:divsChild>
    </w:div>
    <w:div w:id="819611650">
      <w:marLeft w:val="0"/>
      <w:marRight w:val="0"/>
      <w:marTop w:val="0"/>
      <w:marBottom w:val="0"/>
      <w:divBdr>
        <w:top w:val="none" w:sz="0" w:space="0" w:color="auto"/>
        <w:left w:val="none" w:sz="0" w:space="0" w:color="auto"/>
        <w:bottom w:val="none" w:sz="0" w:space="0" w:color="auto"/>
        <w:right w:val="none" w:sz="0" w:space="0" w:color="auto"/>
      </w:divBdr>
    </w:div>
    <w:div w:id="819611651">
      <w:marLeft w:val="0"/>
      <w:marRight w:val="0"/>
      <w:marTop w:val="0"/>
      <w:marBottom w:val="0"/>
      <w:divBdr>
        <w:top w:val="none" w:sz="0" w:space="0" w:color="auto"/>
        <w:left w:val="none" w:sz="0" w:space="0" w:color="auto"/>
        <w:bottom w:val="none" w:sz="0" w:space="0" w:color="auto"/>
        <w:right w:val="none" w:sz="0" w:space="0" w:color="auto"/>
      </w:divBdr>
      <w:divsChild>
        <w:div w:id="819611654">
          <w:marLeft w:val="0"/>
          <w:marRight w:val="0"/>
          <w:marTop w:val="0"/>
          <w:marBottom w:val="0"/>
          <w:divBdr>
            <w:top w:val="none" w:sz="0" w:space="0" w:color="auto"/>
            <w:left w:val="none" w:sz="0" w:space="0" w:color="auto"/>
            <w:bottom w:val="none" w:sz="0" w:space="0" w:color="auto"/>
            <w:right w:val="none" w:sz="0" w:space="0" w:color="auto"/>
          </w:divBdr>
        </w:div>
      </w:divsChild>
    </w:div>
    <w:div w:id="819611663">
      <w:marLeft w:val="0"/>
      <w:marRight w:val="0"/>
      <w:marTop w:val="0"/>
      <w:marBottom w:val="0"/>
      <w:divBdr>
        <w:top w:val="none" w:sz="0" w:space="0" w:color="auto"/>
        <w:left w:val="none" w:sz="0" w:space="0" w:color="auto"/>
        <w:bottom w:val="none" w:sz="0" w:space="0" w:color="auto"/>
        <w:right w:val="none" w:sz="0" w:space="0" w:color="auto"/>
      </w:divBdr>
      <w:divsChild>
        <w:div w:id="819611671">
          <w:marLeft w:val="1973"/>
          <w:marRight w:val="0"/>
          <w:marTop w:val="0"/>
          <w:marBottom w:val="120"/>
          <w:divBdr>
            <w:top w:val="none" w:sz="0" w:space="0" w:color="auto"/>
            <w:left w:val="none" w:sz="0" w:space="0" w:color="auto"/>
            <w:bottom w:val="none" w:sz="0" w:space="0" w:color="auto"/>
            <w:right w:val="none" w:sz="0" w:space="0" w:color="auto"/>
          </w:divBdr>
        </w:div>
        <w:div w:id="819611673">
          <w:marLeft w:val="1973"/>
          <w:marRight w:val="0"/>
          <w:marTop w:val="0"/>
          <w:marBottom w:val="120"/>
          <w:divBdr>
            <w:top w:val="none" w:sz="0" w:space="0" w:color="auto"/>
            <w:left w:val="none" w:sz="0" w:space="0" w:color="auto"/>
            <w:bottom w:val="none" w:sz="0" w:space="0" w:color="auto"/>
            <w:right w:val="none" w:sz="0" w:space="0" w:color="auto"/>
          </w:divBdr>
        </w:div>
      </w:divsChild>
    </w:div>
    <w:div w:id="819611666">
      <w:marLeft w:val="0"/>
      <w:marRight w:val="0"/>
      <w:marTop w:val="0"/>
      <w:marBottom w:val="0"/>
      <w:divBdr>
        <w:top w:val="none" w:sz="0" w:space="0" w:color="auto"/>
        <w:left w:val="none" w:sz="0" w:space="0" w:color="auto"/>
        <w:bottom w:val="none" w:sz="0" w:space="0" w:color="auto"/>
        <w:right w:val="none" w:sz="0" w:space="0" w:color="auto"/>
      </w:divBdr>
      <w:divsChild>
        <w:div w:id="819611658">
          <w:marLeft w:val="734"/>
          <w:marRight w:val="0"/>
          <w:marTop w:val="400"/>
          <w:marBottom w:val="0"/>
          <w:divBdr>
            <w:top w:val="none" w:sz="0" w:space="0" w:color="auto"/>
            <w:left w:val="none" w:sz="0" w:space="0" w:color="auto"/>
            <w:bottom w:val="none" w:sz="0" w:space="0" w:color="auto"/>
            <w:right w:val="none" w:sz="0" w:space="0" w:color="auto"/>
          </w:divBdr>
        </w:div>
        <w:div w:id="819611665">
          <w:marLeft w:val="734"/>
          <w:marRight w:val="0"/>
          <w:marTop w:val="400"/>
          <w:marBottom w:val="0"/>
          <w:divBdr>
            <w:top w:val="none" w:sz="0" w:space="0" w:color="auto"/>
            <w:left w:val="none" w:sz="0" w:space="0" w:color="auto"/>
            <w:bottom w:val="none" w:sz="0" w:space="0" w:color="auto"/>
            <w:right w:val="none" w:sz="0" w:space="0" w:color="auto"/>
          </w:divBdr>
        </w:div>
      </w:divsChild>
    </w:div>
    <w:div w:id="819611675">
      <w:marLeft w:val="0"/>
      <w:marRight w:val="0"/>
      <w:marTop w:val="0"/>
      <w:marBottom w:val="0"/>
      <w:divBdr>
        <w:top w:val="none" w:sz="0" w:space="0" w:color="auto"/>
        <w:left w:val="none" w:sz="0" w:space="0" w:color="auto"/>
        <w:bottom w:val="none" w:sz="0" w:space="0" w:color="auto"/>
        <w:right w:val="none" w:sz="0" w:space="0" w:color="auto"/>
      </w:divBdr>
      <w:divsChild>
        <w:div w:id="819611678">
          <w:marLeft w:val="0"/>
          <w:marRight w:val="0"/>
          <w:marTop w:val="0"/>
          <w:marBottom w:val="0"/>
          <w:divBdr>
            <w:top w:val="none" w:sz="0" w:space="0" w:color="auto"/>
            <w:left w:val="none" w:sz="0" w:space="0" w:color="auto"/>
            <w:bottom w:val="none" w:sz="0" w:space="0" w:color="auto"/>
            <w:right w:val="none" w:sz="0" w:space="0" w:color="auto"/>
          </w:divBdr>
          <w:divsChild>
            <w:div w:id="819611683">
              <w:marLeft w:val="0"/>
              <w:marRight w:val="0"/>
              <w:marTop w:val="0"/>
              <w:marBottom w:val="0"/>
              <w:divBdr>
                <w:top w:val="none" w:sz="0" w:space="0" w:color="auto"/>
                <w:left w:val="none" w:sz="0" w:space="0" w:color="auto"/>
                <w:bottom w:val="none" w:sz="0" w:space="0" w:color="auto"/>
                <w:right w:val="none" w:sz="0" w:space="0" w:color="auto"/>
              </w:divBdr>
              <w:divsChild>
                <w:div w:id="819611661">
                  <w:marLeft w:val="0"/>
                  <w:marRight w:val="0"/>
                  <w:marTop w:val="0"/>
                  <w:marBottom w:val="0"/>
                  <w:divBdr>
                    <w:top w:val="none" w:sz="0" w:space="0" w:color="auto"/>
                    <w:left w:val="none" w:sz="0" w:space="0" w:color="auto"/>
                    <w:bottom w:val="none" w:sz="0" w:space="0" w:color="auto"/>
                    <w:right w:val="none" w:sz="0" w:space="0" w:color="auto"/>
                  </w:divBdr>
                  <w:divsChild>
                    <w:div w:id="819611693">
                      <w:marLeft w:val="0"/>
                      <w:marRight w:val="0"/>
                      <w:marTop w:val="0"/>
                      <w:marBottom w:val="0"/>
                      <w:divBdr>
                        <w:top w:val="none" w:sz="0" w:space="0" w:color="auto"/>
                        <w:left w:val="none" w:sz="0" w:space="0" w:color="auto"/>
                        <w:bottom w:val="none" w:sz="0" w:space="0" w:color="auto"/>
                        <w:right w:val="none" w:sz="0" w:space="0" w:color="auto"/>
                      </w:divBdr>
                      <w:divsChild>
                        <w:div w:id="819611656">
                          <w:marLeft w:val="0"/>
                          <w:marRight w:val="0"/>
                          <w:marTop w:val="0"/>
                          <w:marBottom w:val="0"/>
                          <w:divBdr>
                            <w:top w:val="none" w:sz="0" w:space="0" w:color="auto"/>
                            <w:left w:val="none" w:sz="0" w:space="0" w:color="auto"/>
                            <w:bottom w:val="none" w:sz="0" w:space="0" w:color="auto"/>
                            <w:right w:val="none" w:sz="0" w:space="0" w:color="auto"/>
                          </w:divBdr>
                          <w:divsChild>
                            <w:div w:id="819611657">
                              <w:marLeft w:val="0"/>
                              <w:marRight w:val="0"/>
                              <w:marTop w:val="0"/>
                              <w:marBottom w:val="0"/>
                              <w:divBdr>
                                <w:top w:val="none" w:sz="0" w:space="0" w:color="auto"/>
                                <w:left w:val="none" w:sz="0" w:space="0" w:color="auto"/>
                                <w:bottom w:val="none" w:sz="0" w:space="0" w:color="auto"/>
                                <w:right w:val="none" w:sz="0" w:space="0" w:color="auto"/>
                              </w:divBdr>
                              <w:divsChild>
                                <w:div w:id="819611674">
                                  <w:marLeft w:val="0"/>
                                  <w:marRight w:val="0"/>
                                  <w:marTop w:val="0"/>
                                  <w:marBottom w:val="0"/>
                                  <w:divBdr>
                                    <w:top w:val="none" w:sz="0" w:space="0" w:color="auto"/>
                                    <w:left w:val="none" w:sz="0" w:space="0" w:color="auto"/>
                                    <w:bottom w:val="none" w:sz="0" w:space="0" w:color="auto"/>
                                    <w:right w:val="none" w:sz="0" w:space="0" w:color="auto"/>
                                  </w:divBdr>
                                  <w:divsChild>
                                    <w:div w:id="819611691">
                                      <w:marLeft w:val="0"/>
                                      <w:marRight w:val="0"/>
                                      <w:marTop w:val="0"/>
                                      <w:marBottom w:val="0"/>
                                      <w:divBdr>
                                        <w:top w:val="none" w:sz="0" w:space="0" w:color="auto"/>
                                        <w:left w:val="none" w:sz="0" w:space="0" w:color="auto"/>
                                        <w:bottom w:val="none" w:sz="0" w:space="0" w:color="auto"/>
                                        <w:right w:val="none" w:sz="0" w:space="0" w:color="auto"/>
                                      </w:divBdr>
                                      <w:divsChild>
                                        <w:div w:id="8196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1680">
      <w:marLeft w:val="0"/>
      <w:marRight w:val="0"/>
      <w:marTop w:val="0"/>
      <w:marBottom w:val="0"/>
      <w:divBdr>
        <w:top w:val="none" w:sz="0" w:space="0" w:color="auto"/>
        <w:left w:val="none" w:sz="0" w:space="0" w:color="auto"/>
        <w:bottom w:val="none" w:sz="0" w:space="0" w:color="auto"/>
        <w:right w:val="none" w:sz="0" w:space="0" w:color="auto"/>
      </w:divBdr>
      <w:divsChild>
        <w:div w:id="819611681">
          <w:marLeft w:val="0"/>
          <w:marRight w:val="0"/>
          <w:marTop w:val="0"/>
          <w:marBottom w:val="0"/>
          <w:divBdr>
            <w:top w:val="none" w:sz="0" w:space="0" w:color="auto"/>
            <w:left w:val="none" w:sz="0" w:space="0" w:color="auto"/>
            <w:bottom w:val="none" w:sz="0" w:space="0" w:color="auto"/>
            <w:right w:val="none" w:sz="0" w:space="0" w:color="auto"/>
          </w:divBdr>
          <w:divsChild>
            <w:div w:id="819611672">
              <w:marLeft w:val="0"/>
              <w:marRight w:val="0"/>
              <w:marTop w:val="0"/>
              <w:marBottom w:val="0"/>
              <w:divBdr>
                <w:top w:val="none" w:sz="0" w:space="0" w:color="auto"/>
                <w:left w:val="none" w:sz="0" w:space="0" w:color="auto"/>
                <w:bottom w:val="none" w:sz="0" w:space="0" w:color="auto"/>
                <w:right w:val="none" w:sz="0" w:space="0" w:color="auto"/>
              </w:divBdr>
              <w:divsChild>
                <w:div w:id="819611694">
                  <w:marLeft w:val="0"/>
                  <w:marRight w:val="0"/>
                  <w:marTop w:val="0"/>
                  <w:marBottom w:val="0"/>
                  <w:divBdr>
                    <w:top w:val="none" w:sz="0" w:space="0" w:color="auto"/>
                    <w:left w:val="none" w:sz="0" w:space="0" w:color="auto"/>
                    <w:bottom w:val="none" w:sz="0" w:space="0" w:color="auto"/>
                    <w:right w:val="none" w:sz="0" w:space="0" w:color="auto"/>
                  </w:divBdr>
                  <w:divsChild>
                    <w:div w:id="819611687">
                      <w:marLeft w:val="0"/>
                      <w:marRight w:val="0"/>
                      <w:marTop w:val="0"/>
                      <w:marBottom w:val="0"/>
                      <w:divBdr>
                        <w:top w:val="none" w:sz="0" w:space="0" w:color="auto"/>
                        <w:left w:val="none" w:sz="0" w:space="0" w:color="auto"/>
                        <w:bottom w:val="none" w:sz="0" w:space="0" w:color="auto"/>
                        <w:right w:val="none" w:sz="0" w:space="0" w:color="auto"/>
                      </w:divBdr>
                      <w:divsChild>
                        <w:div w:id="819611659">
                          <w:marLeft w:val="0"/>
                          <w:marRight w:val="0"/>
                          <w:marTop w:val="0"/>
                          <w:marBottom w:val="0"/>
                          <w:divBdr>
                            <w:top w:val="none" w:sz="0" w:space="0" w:color="auto"/>
                            <w:left w:val="none" w:sz="0" w:space="0" w:color="auto"/>
                            <w:bottom w:val="none" w:sz="0" w:space="0" w:color="auto"/>
                            <w:right w:val="none" w:sz="0" w:space="0" w:color="auto"/>
                          </w:divBdr>
                          <w:divsChild>
                            <w:div w:id="819611669">
                              <w:marLeft w:val="0"/>
                              <w:marRight w:val="0"/>
                              <w:marTop w:val="0"/>
                              <w:marBottom w:val="0"/>
                              <w:divBdr>
                                <w:top w:val="none" w:sz="0" w:space="0" w:color="auto"/>
                                <w:left w:val="none" w:sz="0" w:space="0" w:color="auto"/>
                                <w:bottom w:val="none" w:sz="0" w:space="0" w:color="auto"/>
                                <w:right w:val="none" w:sz="0" w:space="0" w:color="auto"/>
                              </w:divBdr>
                              <w:divsChild>
                                <w:div w:id="819611664">
                                  <w:marLeft w:val="0"/>
                                  <w:marRight w:val="0"/>
                                  <w:marTop w:val="0"/>
                                  <w:marBottom w:val="0"/>
                                  <w:divBdr>
                                    <w:top w:val="none" w:sz="0" w:space="0" w:color="auto"/>
                                    <w:left w:val="none" w:sz="0" w:space="0" w:color="auto"/>
                                    <w:bottom w:val="none" w:sz="0" w:space="0" w:color="auto"/>
                                    <w:right w:val="none" w:sz="0" w:space="0" w:color="auto"/>
                                  </w:divBdr>
                                  <w:divsChild>
                                    <w:div w:id="819611679">
                                      <w:marLeft w:val="0"/>
                                      <w:marRight w:val="0"/>
                                      <w:marTop w:val="0"/>
                                      <w:marBottom w:val="0"/>
                                      <w:divBdr>
                                        <w:top w:val="none" w:sz="0" w:space="0" w:color="auto"/>
                                        <w:left w:val="none" w:sz="0" w:space="0" w:color="auto"/>
                                        <w:bottom w:val="none" w:sz="0" w:space="0" w:color="auto"/>
                                        <w:right w:val="none" w:sz="0" w:space="0" w:color="auto"/>
                                      </w:divBdr>
                                      <w:divsChild>
                                        <w:div w:id="819611697">
                                          <w:marLeft w:val="0"/>
                                          <w:marRight w:val="0"/>
                                          <w:marTop w:val="0"/>
                                          <w:marBottom w:val="0"/>
                                          <w:divBdr>
                                            <w:top w:val="none" w:sz="0" w:space="0" w:color="auto"/>
                                            <w:left w:val="none" w:sz="0" w:space="0" w:color="auto"/>
                                            <w:bottom w:val="none" w:sz="0" w:space="0" w:color="auto"/>
                                            <w:right w:val="none" w:sz="0" w:space="0" w:color="auto"/>
                                          </w:divBdr>
                                          <w:divsChild>
                                            <w:div w:id="819611696">
                                              <w:marLeft w:val="0"/>
                                              <w:marRight w:val="0"/>
                                              <w:marTop w:val="0"/>
                                              <w:marBottom w:val="0"/>
                                              <w:divBdr>
                                                <w:top w:val="none" w:sz="0" w:space="0" w:color="auto"/>
                                                <w:left w:val="none" w:sz="0" w:space="0" w:color="auto"/>
                                                <w:bottom w:val="none" w:sz="0" w:space="0" w:color="auto"/>
                                                <w:right w:val="none" w:sz="0" w:space="0" w:color="auto"/>
                                              </w:divBdr>
                                              <w:divsChild>
                                                <w:div w:id="819611685">
                                                  <w:marLeft w:val="0"/>
                                                  <w:marRight w:val="0"/>
                                                  <w:marTop w:val="0"/>
                                                  <w:marBottom w:val="0"/>
                                                  <w:divBdr>
                                                    <w:top w:val="none" w:sz="0" w:space="0" w:color="auto"/>
                                                    <w:left w:val="none" w:sz="0" w:space="0" w:color="auto"/>
                                                    <w:bottom w:val="none" w:sz="0" w:space="0" w:color="auto"/>
                                                    <w:right w:val="none" w:sz="0" w:space="0" w:color="auto"/>
                                                  </w:divBdr>
                                                </w:div>
                                                <w:div w:id="81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611684">
      <w:marLeft w:val="0"/>
      <w:marRight w:val="0"/>
      <w:marTop w:val="0"/>
      <w:marBottom w:val="0"/>
      <w:divBdr>
        <w:top w:val="none" w:sz="0" w:space="0" w:color="auto"/>
        <w:left w:val="none" w:sz="0" w:space="0" w:color="auto"/>
        <w:bottom w:val="none" w:sz="0" w:space="0" w:color="auto"/>
        <w:right w:val="none" w:sz="0" w:space="0" w:color="auto"/>
      </w:divBdr>
      <w:divsChild>
        <w:div w:id="819611677">
          <w:marLeft w:val="150"/>
          <w:marRight w:val="150"/>
          <w:marTop w:val="0"/>
          <w:marBottom w:val="0"/>
          <w:divBdr>
            <w:top w:val="none" w:sz="0" w:space="0" w:color="auto"/>
            <w:left w:val="none" w:sz="0" w:space="0" w:color="auto"/>
            <w:bottom w:val="none" w:sz="0" w:space="0" w:color="auto"/>
            <w:right w:val="none" w:sz="0" w:space="0" w:color="auto"/>
          </w:divBdr>
        </w:div>
      </w:divsChild>
    </w:div>
    <w:div w:id="819611689">
      <w:marLeft w:val="0"/>
      <w:marRight w:val="0"/>
      <w:marTop w:val="0"/>
      <w:marBottom w:val="0"/>
      <w:divBdr>
        <w:top w:val="none" w:sz="0" w:space="0" w:color="auto"/>
        <w:left w:val="none" w:sz="0" w:space="0" w:color="auto"/>
        <w:bottom w:val="none" w:sz="0" w:space="0" w:color="auto"/>
        <w:right w:val="none" w:sz="0" w:space="0" w:color="auto"/>
      </w:divBdr>
    </w:div>
    <w:div w:id="819611690">
      <w:marLeft w:val="0"/>
      <w:marRight w:val="0"/>
      <w:marTop w:val="0"/>
      <w:marBottom w:val="0"/>
      <w:divBdr>
        <w:top w:val="none" w:sz="0" w:space="0" w:color="auto"/>
        <w:left w:val="none" w:sz="0" w:space="0" w:color="auto"/>
        <w:bottom w:val="none" w:sz="0" w:space="0" w:color="auto"/>
        <w:right w:val="none" w:sz="0" w:space="0" w:color="auto"/>
      </w:divBdr>
    </w:div>
    <w:div w:id="819611695">
      <w:marLeft w:val="0"/>
      <w:marRight w:val="0"/>
      <w:marTop w:val="0"/>
      <w:marBottom w:val="0"/>
      <w:divBdr>
        <w:top w:val="none" w:sz="0" w:space="0" w:color="auto"/>
        <w:left w:val="none" w:sz="0" w:space="0" w:color="auto"/>
        <w:bottom w:val="none" w:sz="0" w:space="0" w:color="auto"/>
        <w:right w:val="none" w:sz="0" w:space="0" w:color="auto"/>
      </w:divBdr>
      <w:divsChild>
        <w:div w:id="819611676">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sChild>
                <w:div w:id="819611655">
                  <w:marLeft w:val="0"/>
                  <w:marRight w:val="0"/>
                  <w:marTop w:val="0"/>
                  <w:marBottom w:val="0"/>
                  <w:divBdr>
                    <w:top w:val="none" w:sz="0" w:space="0" w:color="auto"/>
                    <w:left w:val="none" w:sz="0" w:space="0" w:color="auto"/>
                    <w:bottom w:val="none" w:sz="0" w:space="0" w:color="auto"/>
                    <w:right w:val="none" w:sz="0" w:space="0" w:color="auto"/>
                  </w:divBdr>
                  <w:divsChild>
                    <w:div w:id="819611660">
                      <w:marLeft w:val="0"/>
                      <w:marRight w:val="0"/>
                      <w:marTop w:val="0"/>
                      <w:marBottom w:val="0"/>
                      <w:divBdr>
                        <w:top w:val="none" w:sz="0" w:space="0" w:color="auto"/>
                        <w:left w:val="none" w:sz="0" w:space="0" w:color="auto"/>
                        <w:bottom w:val="none" w:sz="0" w:space="0" w:color="auto"/>
                        <w:right w:val="none" w:sz="0" w:space="0" w:color="auto"/>
                      </w:divBdr>
                      <w:divsChild>
                        <w:div w:id="819611668">
                          <w:marLeft w:val="0"/>
                          <w:marRight w:val="0"/>
                          <w:marTop w:val="0"/>
                          <w:marBottom w:val="0"/>
                          <w:divBdr>
                            <w:top w:val="none" w:sz="0" w:space="0" w:color="auto"/>
                            <w:left w:val="none" w:sz="0" w:space="0" w:color="auto"/>
                            <w:bottom w:val="none" w:sz="0" w:space="0" w:color="auto"/>
                            <w:right w:val="none" w:sz="0" w:space="0" w:color="auto"/>
                          </w:divBdr>
                          <w:divsChild>
                            <w:div w:id="819611692">
                              <w:marLeft w:val="0"/>
                              <w:marRight w:val="0"/>
                              <w:marTop w:val="0"/>
                              <w:marBottom w:val="0"/>
                              <w:divBdr>
                                <w:top w:val="none" w:sz="0" w:space="0" w:color="auto"/>
                                <w:left w:val="none" w:sz="0" w:space="0" w:color="auto"/>
                                <w:bottom w:val="none" w:sz="0" w:space="0" w:color="auto"/>
                                <w:right w:val="none" w:sz="0" w:space="0" w:color="auto"/>
                              </w:divBdr>
                              <w:divsChild>
                                <w:div w:id="819611682">
                                  <w:marLeft w:val="0"/>
                                  <w:marRight w:val="0"/>
                                  <w:marTop w:val="0"/>
                                  <w:marBottom w:val="0"/>
                                  <w:divBdr>
                                    <w:top w:val="none" w:sz="0" w:space="0" w:color="auto"/>
                                    <w:left w:val="none" w:sz="0" w:space="0" w:color="auto"/>
                                    <w:bottom w:val="none" w:sz="0" w:space="0" w:color="auto"/>
                                    <w:right w:val="none" w:sz="0" w:space="0" w:color="auto"/>
                                  </w:divBdr>
                                  <w:divsChild>
                                    <w:div w:id="819611670">
                                      <w:marLeft w:val="0"/>
                                      <w:marRight w:val="0"/>
                                      <w:marTop w:val="0"/>
                                      <w:marBottom w:val="0"/>
                                      <w:divBdr>
                                        <w:top w:val="none" w:sz="0" w:space="0" w:color="auto"/>
                                        <w:left w:val="none" w:sz="0" w:space="0" w:color="auto"/>
                                        <w:bottom w:val="none" w:sz="0" w:space="0" w:color="auto"/>
                                        <w:right w:val="none" w:sz="0" w:space="0" w:color="auto"/>
                                      </w:divBdr>
                                      <w:divsChild>
                                        <w:div w:id="8196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959810">
      <w:bodyDiv w:val="1"/>
      <w:marLeft w:val="0"/>
      <w:marRight w:val="0"/>
      <w:marTop w:val="0"/>
      <w:marBottom w:val="0"/>
      <w:divBdr>
        <w:top w:val="none" w:sz="0" w:space="0" w:color="auto"/>
        <w:left w:val="none" w:sz="0" w:space="0" w:color="auto"/>
        <w:bottom w:val="none" w:sz="0" w:space="0" w:color="auto"/>
        <w:right w:val="none" w:sz="0" w:space="0" w:color="auto"/>
      </w:divBdr>
    </w:div>
    <w:div w:id="1377654822">
      <w:bodyDiv w:val="1"/>
      <w:marLeft w:val="0"/>
      <w:marRight w:val="0"/>
      <w:marTop w:val="0"/>
      <w:marBottom w:val="0"/>
      <w:divBdr>
        <w:top w:val="none" w:sz="0" w:space="0" w:color="auto"/>
        <w:left w:val="none" w:sz="0" w:space="0" w:color="auto"/>
        <w:bottom w:val="none" w:sz="0" w:space="0" w:color="auto"/>
        <w:right w:val="none" w:sz="0" w:space="0" w:color="auto"/>
      </w:divBdr>
    </w:div>
    <w:div w:id="1642341614">
      <w:bodyDiv w:val="1"/>
      <w:marLeft w:val="0"/>
      <w:marRight w:val="0"/>
      <w:marTop w:val="0"/>
      <w:marBottom w:val="0"/>
      <w:divBdr>
        <w:top w:val="none" w:sz="0" w:space="0" w:color="auto"/>
        <w:left w:val="none" w:sz="0" w:space="0" w:color="auto"/>
        <w:bottom w:val="none" w:sz="0" w:space="0" w:color="auto"/>
        <w:right w:val="none" w:sz="0" w:space="0" w:color="auto"/>
      </w:divBdr>
    </w:div>
    <w:div w:id="19166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who.int/iris/bitstream/10665/81170/1/9789241548373_eng.pdf?ua=1"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ublicdomainpictures.net/view-image.php?image=74930&amp;picture=rainbow-ribbon-background"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7BE2EC46CD4E294587C43268C79E4AFD" ma:contentTypeVersion="11" ma:contentTypeDescription="NGO Document content type" ma:contentTypeScope="" ma:versionID="97becf464505902950b2b79452846068">
  <xsd:schema xmlns:xsd="http://www.w3.org/2001/XMLSchema" xmlns:xs="http://www.w3.org/2001/XMLSchema" xmlns:p="http://schemas.microsoft.com/office/2006/metadata/properties" xmlns:ns2="c629780e-db83-45bc-a257-7c8c4fd6b9cb" xmlns:ns3="6ea27f25-bf1f-493c-840d-35cfec378982" targetNamespace="http://schemas.microsoft.com/office/2006/metadata/properties" ma:root="true" ma:fieldsID="ff458cea4ae30708d92630aa92957734" ns2:_="" ns3:_="">
    <xsd:import namespace="c629780e-db83-45bc-a257-7c8c4fd6b9cb"/>
    <xsd:import namespace="6ea27f25-bf1f-493c-840d-35cfec378982"/>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7f25-bf1f-493c-840d-35cfec37898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Props1.xml><?xml version="1.0" encoding="utf-8"?>
<ds:datastoreItem xmlns:ds="http://schemas.openxmlformats.org/officeDocument/2006/customXml" ds:itemID="{4DC6D965-F6CD-43BD-B32F-1D8CEAE2BF52}">
  <ds:schemaRefs>
    <ds:schemaRef ds:uri="http://schemas.openxmlformats.org/officeDocument/2006/bibliography"/>
  </ds:schemaRefs>
</ds:datastoreItem>
</file>

<file path=customXml/itemProps2.xml><?xml version="1.0" encoding="utf-8"?>
<ds:datastoreItem xmlns:ds="http://schemas.openxmlformats.org/officeDocument/2006/customXml" ds:itemID="{03571182-9315-486F-8A36-4978CD943F91}"/>
</file>

<file path=customXml/itemProps3.xml><?xml version="1.0" encoding="utf-8"?>
<ds:datastoreItem xmlns:ds="http://schemas.openxmlformats.org/officeDocument/2006/customXml" ds:itemID="{8D74E1AB-E004-4E0B-91DE-F2D7F9B71E3C}"/>
</file>

<file path=customXml/itemProps4.xml><?xml version="1.0" encoding="utf-8"?>
<ds:datastoreItem xmlns:ds="http://schemas.openxmlformats.org/officeDocument/2006/customXml" ds:itemID="{5CB3B11C-4314-4AFE-9C01-CA84658FD28B}"/>
</file>

<file path=docProps/app.xml><?xml version="1.0" encoding="utf-8"?>
<Properties xmlns="http://schemas.openxmlformats.org/officeDocument/2006/extended-properties" xmlns:vt="http://schemas.openxmlformats.org/officeDocument/2006/docPropsVTypes">
  <Template>Normal</Template>
  <TotalTime>80</TotalTime>
  <Pages>1</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Module 1</vt:lpstr>
    </vt:vector>
  </TitlesOfParts>
  <Company>University of Wisconsin</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creator>Anne  Schoeneborn</dc:creator>
  <cp:lastModifiedBy>Virginia Allread</cp:lastModifiedBy>
  <cp:revision>11</cp:revision>
  <cp:lastPrinted>2012-07-04T21:21:00Z</cp:lastPrinted>
  <dcterms:created xsi:type="dcterms:W3CDTF">2019-09-07T15:47:00Z</dcterms:created>
  <dcterms:modified xsi:type="dcterms:W3CDTF">2019-09-15T16:22:00Z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0x01010033CF86A3E53F48B7ADBBC140A8AF8FA7007BE2EC46CD4E294587C43268C79E4AFD</vt:lpwstr>
  </property>
</Properties>
</file>