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7B37C" w14:textId="77777777" w:rsidR="00FC2EAF" w:rsidRPr="00F403B1" w:rsidRDefault="009319F1" w:rsidP="00FC2EAF">
      <w:pPr>
        <w:jc w:val="center"/>
        <w:rPr>
          <w:b/>
          <w:sz w:val="32"/>
          <w:szCs w:val="32"/>
          <w:u w:val="single"/>
        </w:rPr>
      </w:pPr>
      <w:bookmarkStart w:id="0" w:name="_GoBack"/>
      <w:r w:rsidRPr="00F403B1">
        <w:rPr>
          <w:b/>
          <w:noProof/>
          <w:color w:val="80B6E6"/>
          <w:sz w:val="28"/>
          <w:lang w:val="en-US" w:eastAsia="en-US" w:bidi="ar-SA"/>
        </w:rPr>
        <w:drawing>
          <wp:anchor distT="0" distB="0" distL="114300" distR="114300" simplePos="0" relativeHeight="251658240" behindDoc="1" locked="0" layoutInCell="1" allowOverlap="1" wp14:anchorId="454AE07D" wp14:editId="6492F579">
            <wp:simplePos x="0" y="0"/>
            <wp:positionH relativeFrom="column">
              <wp:posOffset>4636135</wp:posOffset>
            </wp:positionH>
            <wp:positionV relativeFrom="paragraph">
              <wp:posOffset>-265430</wp:posOffset>
            </wp:positionV>
            <wp:extent cx="1496060" cy="639445"/>
            <wp:effectExtent l="0" t="0" r="0" b="0"/>
            <wp:wrapTight wrapText="bothSides">
              <wp:wrapPolygon edited="0">
                <wp:start x="2200" y="0"/>
                <wp:lineTo x="0" y="3432"/>
                <wp:lineTo x="0" y="17160"/>
                <wp:lineTo x="2200" y="20592"/>
                <wp:lineTo x="6601" y="20592"/>
                <wp:lineTo x="21270" y="20592"/>
                <wp:lineTo x="21270" y="0"/>
                <wp:lineTo x="6601" y="0"/>
                <wp:lineTo x="220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P-logo-tag-blue-300_USE THI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Pr="00F403B1">
        <w:rPr>
          <w:rFonts w:ascii="Perpetua Titling MT" w:hAnsi="Perpetua Titling MT"/>
          <w:b/>
          <w:noProof/>
          <w:color w:val="004582"/>
          <w:sz w:val="72"/>
          <w:lang w:val="en-US" w:eastAsia="en-US" w:bidi="ar-SA"/>
        </w:rPr>
        <w:drawing>
          <wp:anchor distT="0" distB="0" distL="114300" distR="114300" simplePos="0" relativeHeight="251657216" behindDoc="1" locked="0" layoutInCell="1" allowOverlap="1" wp14:anchorId="74E00988" wp14:editId="51DA99CC">
            <wp:simplePos x="0" y="0"/>
            <wp:positionH relativeFrom="column">
              <wp:posOffset>24765</wp:posOffset>
            </wp:positionH>
            <wp:positionV relativeFrom="paragraph">
              <wp:posOffset>-365760</wp:posOffset>
            </wp:positionV>
            <wp:extent cx="1418590" cy="822960"/>
            <wp:effectExtent l="0" t="0" r="0" b="0"/>
            <wp:wrapTight wrapText="bothSides">
              <wp:wrapPolygon edited="0">
                <wp:start x="0" y="0"/>
                <wp:lineTo x="0" y="21000"/>
                <wp:lineTo x="21175" y="21000"/>
                <wp:lineTo x="2117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03B1">
        <w:rPr>
          <w:sz w:val="32"/>
        </w:rPr>
        <w:t xml:space="preserve">  </w:t>
      </w:r>
      <w:r w:rsidRPr="00F403B1">
        <w:rPr>
          <w:noProof/>
          <w:color w:val="80B6E6"/>
          <w:sz w:val="28"/>
        </w:rPr>
        <w:t xml:space="preserve">                                      </w:t>
      </w:r>
      <w:r w:rsidRPr="00F403B1">
        <w:rPr>
          <w:b/>
          <w:noProof/>
          <w:color w:val="80B6E6"/>
          <w:sz w:val="28"/>
        </w:rPr>
        <w:t xml:space="preserve">        </w:t>
      </w:r>
    </w:p>
    <w:p w14:paraId="713D8FCF" w14:textId="77777777" w:rsidR="00FC2EAF" w:rsidRPr="00F403B1" w:rsidRDefault="00222DA7" w:rsidP="00793B95">
      <w:pPr>
        <w:pStyle w:val="Heading2"/>
        <w:jc w:val="center"/>
        <w:rPr>
          <w:spacing w:val="-6"/>
        </w:rPr>
      </w:pPr>
      <w:r w:rsidRPr="00F403B1">
        <w:t xml:space="preserve">Introdução ao Pacote de Treinamento de Profilaxia </w:t>
      </w:r>
      <w:r w:rsidR="000159B8" w:rsidRPr="00F403B1">
        <w:br/>
      </w:r>
      <w:r w:rsidRPr="00F403B1">
        <w:t xml:space="preserve">Pré-Exposição  (PrEP) </w:t>
      </w:r>
    </w:p>
    <w:p w14:paraId="61C2EA77" w14:textId="77777777" w:rsidR="00222DA7" w:rsidRPr="00F403B1" w:rsidRDefault="00821B97" w:rsidP="000159B8">
      <w:pPr>
        <w:pStyle w:val="PrEPText"/>
        <w:spacing w:line="300" w:lineRule="exact"/>
        <w:rPr>
          <w:spacing w:val="-4"/>
        </w:rPr>
      </w:pPr>
      <w:r w:rsidRPr="00F403B1">
        <w:t>O Pacote de Treinamento de Profilaxia Pré-Exposição (PrEP) foi desenvolvido pelo ICAP na Universidade de Columbia para apoiar a implementação da PrEP. O currículo e as ferramentas servem como base para a prestação de serviços de PrEP e podem ser adaptados para se alinhar a políticas, sistemas de saúde e contextos epidêmicos específicos. À medida que a PrEP evolui, esses documentos exigirão atualização para refletir avanços científicos e de implementação.  O pacote inclui:</w:t>
      </w:r>
    </w:p>
    <w:p w14:paraId="0DA9B139" w14:textId="77777777" w:rsidR="008B48F1" w:rsidRPr="00F403B1" w:rsidRDefault="003F4D02" w:rsidP="000159B8">
      <w:pPr>
        <w:pStyle w:val="PrEPTextNumberedBlack"/>
        <w:spacing w:before="240" w:after="120" w:line="300" w:lineRule="exact"/>
        <w:rPr>
          <w:b/>
          <w:spacing w:val="-4"/>
        </w:rPr>
      </w:pPr>
      <w:r w:rsidRPr="00F403B1">
        <w:rPr>
          <w:b/>
          <w:spacing w:val="-4"/>
        </w:rPr>
        <w:t>Currículo de Treinamento PrEP para Provedores em Ambientes Clínicos</w:t>
      </w:r>
    </w:p>
    <w:p w14:paraId="420090F4" w14:textId="77777777" w:rsidR="008B48F1" w:rsidRPr="00F403B1" w:rsidRDefault="008B48F1" w:rsidP="000159B8">
      <w:pPr>
        <w:pStyle w:val="PrEPBodyTextBlack"/>
        <w:spacing w:line="300" w:lineRule="exact"/>
      </w:pPr>
      <w:r w:rsidRPr="00F403B1">
        <w:t xml:space="preserve">Conjunto de Slides de Treinamento PrEP </w:t>
      </w:r>
    </w:p>
    <w:p w14:paraId="2AC5B1CA" w14:textId="77777777" w:rsidR="00222DA7" w:rsidRPr="00F403B1" w:rsidRDefault="00AC4330" w:rsidP="000159B8">
      <w:pPr>
        <w:pStyle w:val="PrEPBodyTextBulletedSub"/>
        <w:spacing w:line="300" w:lineRule="exact"/>
      </w:pPr>
      <w:r w:rsidRPr="00F403B1">
        <w:t xml:space="preserve">Os slides </w:t>
      </w:r>
      <w:r w:rsidRPr="00F403B1">
        <w:rPr>
          <w:b/>
        </w:rPr>
        <w:t xml:space="preserve">No. 10, 27, 37, 40, 56 e 238 </w:t>
      </w:r>
      <w:r w:rsidRPr="00F403B1">
        <w:t>devem ser adaptados ao contexto local.</w:t>
      </w:r>
    </w:p>
    <w:p w14:paraId="7D42615B" w14:textId="77777777" w:rsidR="00025B02" w:rsidRPr="00F403B1" w:rsidRDefault="00025B02" w:rsidP="000159B8">
      <w:pPr>
        <w:pStyle w:val="PrEPBodyTextBlack"/>
        <w:spacing w:line="300" w:lineRule="exact"/>
      </w:pPr>
      <w:r w:rsidRPr="00F403B1">
        <w:t>Manual do Treinador PrEP</w:t>
      </w:r>
    </w:p>
    <w:p w14:paraId="769DCB21" w14:textId="77777777" w:rsidR="008B48F1" w:rsidRPr="00F403B1" w:rsidRDefault="008B48F1" w:rsidP="000159B8">
      <w:pPr>
        <w:pStyle w:val="PrEPBodyTextBlack"/>
        <w:spacing w:line="300" w:lineRule="exact"/>
      </w:pPr>
      <w:r w:rsidRPr="00F403B1">
        <w:t>Manual do Participante da PrEP, inclui materiais de apoio</w:t>
      </w:r>
    </w:p>
    <w:p w14:paraId="1E86A08F" w14:textId="77777777" w:rsidR="00EE509A" w:rsidRPr="00F403B1" w:rsidRDefault="00C92C5E" w:rsidP="000159B8">
      <w:pPr>
        <w:pStyle w:val="PrEPBodyTextBlack"/>
        <w:spacing w:line="300" w:lineRule="exact"/>
      </w:pPr>
      <w:r w:rsidRPr="00F403B1">
        <w:t>Um modelo de Certificado de Conclusão</w:t>
      </w:r>
    </w:p>
    <w:p w14:paraId="2DCA5342" w14:textId="77777777" w:rsidR="00FC2EAF" w:rsidRPr="00F403B1" w:rsidRDefault="00FC2EAF" w:rsidP="000159B8">
      <w:pPr>
        <w:pStyle w:val="PrEPTextNumberedBlack"/>
        <w:spacing w:before="240" w:after="120" w:line="300" w:lineRule="exact"/>
        <w:rPr>
          <w:b/>
          <w:spacing w:val="-4"/>
        </w:rPr>
      </w:pPr>
      <w:r w:rsidRPr="00F403B1">
        <w:rPr>
          <w:b/>
          <w:spacing w:val="-4"/>
        </w:rPr>
        <w:t xml:space="preserve">Ferramentas de Monitoramento e Avaliação (M&amp;A) da PrEP </w:t>
      </w:r>
    </w:p>
    <w:p w14:paraId="45E8E57D" w14:textId="77777777" w:rsidR="00FC2EAF" w:rsidRPr="00F403B1" w:rsidRDefault="00FC2EAF" w:rsidP="000159B8">
      <w:pPr>
        <w:pStyle w:val="PrEPBodyTextBlack"/>
        <w:spacing w:line="300" w:lineRule="exact"/>
      </w:pPr>
      <w:r w:rsidRPr="00F403B1">
        <w:t xml:space="preserve">Triagem para Risco Substancial e Elegibilidade para a PrEP </w:t>
      </w:r>
    </w:p>
    <w:p w14:paraId="12B8D670" w14:textId="77777777" w:rsidR="00FC2EAF" w:rsidRPr="00F403B1" w:rsidRDefault="002B5009" w:rsidP="000159B8">
      <w:pPr>
        <w:pStyle w:val="PrEPBodyTextBulletedSub"/>
        <w:spacing w:line="300" w:lineRule="exact"/>
      </w:pPr>
      <w:r w:rsidRPr="00F403B1">
        <w:t xml:space="preserve">Padroniza o processo para determinar elegibilidade para a PrEP. </w:t>
      </w:r>
    </w:p>
    <w:p w14:paraId="58073AFC" w14:textId="77777777" w:rsidR="00880C19" w:rsidRPr="00F403B1" w:rsidRDefault="00986DCE" w:rsidP="000159B8">
      <w:pPr>
        <w:pStyle w:val="PrEPBodyTextBlack"/>
        <w:spacing w:line="300" w:lineRule="exact"/>
      </w:pPr>
      <w:r w:rsidRPr="00F403B1">
        <w:t>Registro de Triagem da PrEP</w:t>
      </w:r>
    </w:p>
    <w:p w14:paraId="286ECD82" w14:textId="77777777" w:rsidR="00986DCE" w:rsidRPr="00F403B1" w:rsidRDefault="002B5009" w:rsidP="000159B8">
      <w:pPr>
        <w:pStyle w:val="PrEPBodyTextBulletedSub"/>
        <w:spacing w:line="300" w:lineRule="exact"/>
        <w:ind w:right="-288"/>
      </w:pPr>
      <w:r w:rsidRPr="00F403B1">
        <w:t>Resume as informações do formulário Triagem para Risco Substancial e Elegibilidade para a PrEP, incluindo elegibilidade, aceitação e iniciação da PrEP para cada cliente selecionado.</w:t>
      </w:r>
    </w:p>
    <w:p w14:paraId="3DCEC6A6" w14:textId="77777777" w:rsidR="00FC2EAF" w:rsidRPr="00F403B1" w:rsidRDefault="00FC2EAF" w:rsidP="000159B8">
      <w:pPr>
        <w:pStyle w:val="PrEPBodyTextBlack"/>
        <w:spacing w:line="300" w:lineRule="exact"/>
      </w:pPr>
      <w:r w:rsidRPr="00F403B1">
        <w:t xml:space="preserve">Registro </w:t>
      </w:r>
      <w:r w:rsidR="000D7812">
        <w:t xml:space="preserve">da Unidade </w:t>
      </w:r>
      <w:r w:rsidRPr="00F403B1">
        <w:t>da PrEP</w:t>
      </w:r>
    </w:p>
    <w:p w14:paraId="40A7A0A7" w14:textId="77777777" w:rsidR="00FC2EAF" w:rsidRPr="00F403B1" w:rsidRDefault="000338DE" w:rsidP="000159B8">
      <w:pPr>
        <w:pStyle w:val="PrEPBodyTextBulletedSub"/>
        <w:spacing w:line="300" w:lineRule="exact"/>
      </w:pPr>
      <w:r w:rsidRPr="00F403B1">
        <w:t>Um prontuário do cliente da PrEP, que também captura cada visita de acompanhamento da PrEP.</w:t>
      </w:r>
    </w:p>
    <w:p w14:paraId="79CAF20B" w14:textId="77777777" w:rsidR="00FC2EAF" w:rsidRPr="00F403B1" w:rsidRDefault="00FC2EAF" w:rsidP="000159B8">
      <w:pPr>
        <w:pStyle w:val="PrEPBodyTextBlack"/>
        <w:spacing w:line="300" w:lineRule="exact"/>
      </w:pPr>
      <w:r w:rsidRPr="00F403B1">
        <w:t xml:space="preserve">Registro de Cliente da PrEP </w:t>
      </w:r>
    </w:p>
    <w:p w14:paraId="79B485DB" w14:textId="77777777" w:rsidR="00FC2EAF" w:rsidRPr="00F403B1" w:rsidRDefault="000338DE" w:rsidP="000159B8">
      <w:pPr>
        <w:pStyle w:val="PrEPBodyTextBulletedSub"/>
        <w:spacing w:line="300" w:lineRule="exact"/>
      </w:pPr>
      <w:r w:rsidRPr="00F403B1">
        <w:t xml:space="preserve">Resume as principais informações longitudinais para cada cliente da PrEP.  </w:t>
      </w:r>
    </w:p>
    <w:p w14:paraId="1D801820" w14:textId="77777777" w:rsidR="000F1D2F" w:rsidRPr="00F403B1" w:rsidRDefault="000F1D2F" w:rsidP="000159B8">
      <w:pPr>
        <w:pStyle w:val="PrEPBodyTextBlack"/>
        <w:spacing w:line="300" w:lineRule="exact"/>
      </w:pPr>
      <w:r w:rsidRPr="00F403B1">
        <w:t>Rastreador de Soroconversão</w:t>
      </w:r>
    </w:p>
    <w:p w14:paraId="562A36F3" w14:textId="77777777" w:rsidR="000F1D2F" w:rsidRPr="00F403B1" w:rsidRDefault="002B5009" w:rsidP="000159B8">
      <w:pPr>
        <w:pStyle w:val="PrEPBodyTextBulletedSub"/>
        <w:spacing w:line="300" w:lineRule="exact"/>
      </w:pPr>
      <w:r w:rsidRPr="00F403B1">
        <w:t xml:space="preserve">Rastreia os resultados para clientes que adquirem o HIV durante a prescrição para a PrEP. </w:t>
      </w:r>
    </w:p>
    <w:p w14:paraId="2C8AF261" w14:textId="77777777" w:rsidR="00FC2EAF" w:rsidRPr="00F403B1" w:rsidRDefault="00FC2EAF" w:rsidP="000159B8">
      <w:pPr>
        <w:pStyle w:val="PrEPBodyTextBlack"/>
        <w:spacing w:line="300" w:lineRule="exact"/>
      </w:pPr>
      <w:r w:rsidRPr="00F403B1">
        <w:t xml:space="preserve">Formulário de Resumo Mensal da PrEP </w:t>
      </w:r>
    </w:p>
    <w:p w14:paraId="69812E81" w14:textId="77777777" w:rsidR="00FC2EAF" w:rsidRPr="00F403B1" w:rsidRDefault="000B1BDE" w:rsidP="000159B8">
      <w:pPr>
        <w:pStyle w:val="PrEPBodyTextBulletedSub"/>
        <w:spacing w:line="300" w:lineRule="exact"/>
        <w:ind w:right="-288"/>
      </w:pPr>
      <w:r w:rsidRPr="00F403B1">
        <w:t xml:space="preserve">Um modelo para relatórios agregados mensais de rotina sobre serviços de PrEP. </w:t>
      </w:r>
    </w:p>
    <w:p w14:paraId="1BE1FEB4" w14:textId="77777777" w:rsidR="00FC2EAF" w:rsidRPr="00F403B1" w:rsidRDefault="00FC2EAF" w:rsidP="000159B8">
      <w:pPr>
        <w:pStyle w:val="PrEPBodyTextBlack"/>
        <w:spacing w:line="300" w:lineRule="exact"/>
      </w:pPr>
      <w:r w:rsidRPr="00F403B1">
        <w:t xml:space="preserve">Relatório de Coorte Trimestral da PrEP </w:t>
      </w:r>
    </w:p>
    <w:p w14:paraId="47F51230" w14:textId="77777777" w:rsidR="00FC2EAF" w:rsidRPr="00F403B1" w:rsidRDefault="000B1BDE" w:rsidP="000159B8">
      <w:pPr>
        <w:pStyle w:val="PrEPBodyTextBulletedSub"/>
        <w:spacing w:line="300" w:lineRule="exact"/>
      </w:pPr>
      <w:r w:rsidRPr="00F403B1">
        <w:t xml:space="preserve">Um modelo para calcular e relatar os resultados trimestrais dos clientes da PrEP, como teste de retenção e acompanhamento do HIV. </w:t>
      </w:r>
    </w:p>
    <w:p w14:paraId="1FC78A44" w14:textId="77777777" w:rsidR="003F4D02" w:rsidRPr="00F403B1" w:rsidRDefault="003F4D02" w:rsidP="000159B8">
      <w:pPr>
        <w:pStyle w:val="PrEPTextNumberedBlack"/>
        <w:spacing w:before="240" w:after="120" w:line="300" w:lineRule="exact"/>
        <w:rPr>
          <w:b/>
        </w:rPr>
      </w:pPr>
      <w:r w:rsidRPr="00F403B1">
        <w:rPr>
          <w:b/>
          <w:spacing w:val="-4"/>
        </w:rPr>
        <w:t xml:space="preserve">Treinamento de Treinadores (TOT) para a PrEP: </w:t>
      </w:r>
      <w:r w:rsidRPr="00F403B1">
        <w:t xml:space="preserve">Prepara os indivíduos para entregar o currículo de </w:t>
      </w:r>
      <w:bookmarkStart w:id="1" w:name="_Hlk3982283"/>
      <w:r w:rsidRPr="00F403B1">
        <w:t>Treinamento PrEP para Provedores em Ambientes Clínicos</w:t>
      </w:r>
      <w:bookmarkEnd w:id="1"/>
      <w:r w:rsidRPr="00F403B1">
        <w:t xml:space="preserve"> aos participantes. Os materiais do TOT incluem:</w:t>
      </w:r>
    </w:p>
    <w:p w14:paraId="4510097A" w14:textId="77777777" w:rsidR="003F4D02" w:rsidRPr="00F403B1" w:rsidRDefault="003F4D02" w:rsidP="000159B8">
      <w:pPr>
        <w:pStyle w:val="PrEPBodyTextBlack"/>
        <w:spacing w:line="300" w:lineRule="exact"/>
      </w:pPr>
      <w:r w:rsidRPr="00F403B1">
        <w:t xml:space="preserve">Conjunto de Slides TOT para PrEP </w:t>
      </w:r>
    </w:p>
    <w:p w14:paraId="13485EB2" w14:textId="77777777" w:rsidR="003F4D02" w:rsidRPr="00F403B1" w:rsidRDefault="003F4D02" w:rsidP="000159B8">
      <w:pPr>
        <w:pStyle w:val="PrEPBodyTextBlack"/>
        <w:spacing w:line="300" w:lineRule="exact"/>
      </w:pPr>
      <w:r w:rsidRPr="00F403B1">
        <w:t xml:space="preserve">Manual do Treinador TOT para PrEP </w:t>
      </w:r>
    </w:p>
    <w:p w14:paraId="5A65902E" w14:textId="77777777" w:rsidR="003F4D02" w:rsidRPr="00F403B1" w:rsidRDefault="003F4D02" w:rsidP="000159B8">
      <w:pPr>
        <w:pStyle w:val="PrEPBodyTextBlack"/>
        <w:spacing w:line="300" w:lineRule="exact"/>
      </w:pPr>
      <w:r w:rsidRPr="00F403B1">
        <w:t>Manual do Participante TOT para PrEP</w:t>
      </w:r>
    </w:p>
    <w:p w14:paraId="0559136D" w14:textId="77777777" w:rsidR="00677EAB" w:rsidRPr="00F403B1" w:rsidRDefault="00677EAB" w:rsidP="000159B8">
      <w:pPr>
        <w:pStyle w:val="PrEPBodyTextBlack"/>
        <w:spacing w:line="300" w:lineRule="exact"/>
      </w:pPr>
      <w:r w:rsidRPr="00F403B1">
        <w:t>Modelo de Certificado de Conclusão</w:t>
      </w:r>
    </w:p>
    <w:sectPr w:rsidR="00677EAB" w:rsidRPr="00F403B1" w:rsidSect="00793B95">
      <w:footerReference w:type="default" r:id="rId13"/>
      <w:footerReference w:type="first" r:id="rId14"/>
      <w:pgSz w:w="11906" w:h="16838" w:code="9"/>
      <w:pgMar w:top="1296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C126D" w14:textId="77777777" w:rsidR="006C4E17" w:rsidRDefault="006C4E17" w:rsidP="00FC2EAF">
      <w:pPr>
        <w:spacing w:line="240" w:lineRule="auto"/>
      </w:pPr>
      <w:r>
        <w:separator/>
      </w:r>
    </w:p>
  </w:endnote>
  <w:endnote w:type="continuationSeparator" w:id="0">
    <w:p w14:paraId="30D17A5A" w14:textId="77777777" w:rsidR="006C4E17" w:rsidRDefault="006C4E17" w:rsidP="00FC2E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altName w:val="Tahoma"/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adeGothic CondEighteen">
    <w:altName w:val="TradeGothic CondEighte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Rockwell">
    <w:altName w:val="Rockwell"/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Frutiger 57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charset w:val="81"/>
    <w:family w:val="roman"/>
    <w:pitch w:val="variable"/>
    <w:sig w:usb0="00000001" w:usb1="09060000" w:usb2="00000010" w:usb3="00000000" w:csb0="0008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3996C" w14:textId="77777777" w:rsidR="006F1BE4" w:rsidRDefault="00CA7DED" w:rsidP="00793B95">
    <w:pPr>
      <w:pStyle w:val="Footer"/>
      <w:jc w:val="center"/>
    </w:pPr>
    <w:r>
      <w:t>ICAP      │      19 de março de 2019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CFAD9" w14:textId="77777777" w:rsidR="002D3584" w:rsidRDefault="006053A6">
    <w:pPr>
      <w:pStyle w:val="Footer"/>
    </w:pPr>
  </w:p>
  <w:p w14:paraId="55C02E6C" w14:textId="77777777" w:rsidR="002D3584" w:rsidRDefault="006053A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AF675" w14:textId="77777777" w:rsidR="006C4E17" w:rsidRDefault="006C4E17" w:rsidP="00FC2EAF">
      <w:pPr>
        <w:spacing w:line="240" w:lineRule="auto"/>
      </w:pPr>
      <w:r>
        <w:separator/>
      </w:r>
    </w:p>
  </w:footnote>
  <w:footnote w:type="continuationSeparator" w:id="0">
    <w:p w14:paraId="3036C9FA" w14:textId="77777777" w:rsidR="006C4E17" w:rsidRDefault="006C4E17" w:rsidP="00FC2E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4870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F24B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78AB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DF01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BB498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2A2E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74DA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AE7B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AC1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1E06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71C67"/>
    <w:multiLevelType w:val="hybridMultilevel"/>
    <w:tmpl w:val="F3466B60"/>
    <w:lvl w:ilvl="0" w:tplc="FD8A4562">
      <w:start w:val="1"/>
      <w:numFmt w:val="bullet"/>
      <w:pStyle w:val="Style1"/>
      <w:lvlText w:val="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B303E4"/>
    <w:multiLevelType w:val="multilevel"/>
    <w:tmpl w:val="E7F8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A238CC"/>
    <w:multiLevelType w:val="hybridMultilevel"/>
    <w:tmpl w:val="6F7A3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6A26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001853"/>
    <w:multiLevelType w:val="hybridMultilevel"/>
    <w:tmpl w:val="761EF090"/>
    <w:lvl w:ilvl="0" w:tplc="F03E2E6E">
      <w:start w:val="1"/>
      <w:numFmt w:val="decimal"/>
      <w:pStyle w:val="PrEPTextBlueModuleNumbered"/>
      <w:lvlText w:val="%1."/>
      <w:lvlJc w:val="left"/>
      <w:pPr>
        <w:ind w:left="243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8AA1C55"/>
    <w:multiLevelType w:val="hybridMultilevel"/>
    <w:tmpl w:val="4E0CB482"/>
    <w:lvl w:ilvl="0" w:tplc="AACE517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53B34"/>
    <w:multiLevelType w:val="hybridMultilevel"/>
    <w:tmpl w:val="7DB4D116"/>
    <w:lvl w:ilvl="0" w:tplc="F10A8BF6">
      <w:start w:val="1"/>
      <w:numFmt w:val="bullet"/>
      <w:pStyle w:val="PrepAnswerBulleted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FA7854"/>
    <w:multiLevelType w:val="hybridMultilevel"/>
    <w:tmpl w:val="F6D4BD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E026A29"/>
    <w:multiLevelType w:val="hybridMultilevel"/>
    <w:tmpl w:val="511E4402"/>
    <w:lvl w:ilvl="0" w:tplc="7BEC8936">
      <w:start w:val="1"/>
      <w:numFmt w:val="decimal"/>
      <w:pStyle w:val="PrEPTextNumberedBlack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38406F"/>
    <w:multiLevelType w:val="hybridMultilevel"/>
    <w:tmpl w:val="999473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7ABE2608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766C8B"/>
    <w:multiLevelType w:val="hybridMultilevel"/>
    <w:tmpl w:val="A3FA36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0CC4512"/>
    <w:multiLevelType w:val="hybridMultilevel"/>
    <w:tmpl w:val="F08CD6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1C80A35"/>
    <w:multiLevelType w:val="hybridMultilevel"/>
    <w:tmpl w:val="2042FB82"/>
    <w:lvl w:ilvl="0" w:tplc="3DB8090E">
      <w:start w:val="1"/>
      <w:numFmt w:val="bullet"/>
      <w:pStyle w:val="PrEPBodyTextBulletedSub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BB4FB5"/>
    <w:multiLevelType w:val="hybridMultilevel"/>
    <w:tmpl w:val="7FA43658"/>
    <w:lvl w:ilvl="0" w:tplc="CC3EDC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56BDC"/>
    <w:multiLevelType w:val="hybridMultilevel"/>
    <w:tmpl w:val="8056C326"/>
    <w:lvl w:ilvl="0" w:tplc="8B06E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22A042">
      <w:start w:val="1"/>
      <w:numFmt w:val="lowerLetter"/>
      <w:lvlText w:val="%2."/>
      <w:lvlJc w:val="left"/>
      <w:pPr>
        <w:ind w:left="1440" w:hanging="360"/>
      </w:pPr>
      <w:rPr>
        <w:rFonts w:ascii="Garamond" w:hAnsi="Garamond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106D4"/>
    <w:multiLevelType w:val="hybridMultilevel"/>
    <w:tmpl w:val="E8022026"/>
    <w:lvl w:ilvl="0" w:tplc="04090003">
      <w:start w:val="1"/>
      <w:numFmt w:val="bullet"/>
      <w:pStyle w:val="PrEPChecklistBubbl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23B64"/>
    <w:multiLevelType w:val="hybridMultilevel"/>
    <w:tmpl w:val="6B9A7938"/>
    <w:lvl w:ilvl="0" w:tplc="D192577A">
      <w:start w:val="1"/>
      <w:numFmt w:val="bullet"/>
      <w:pStyle w:val="PrEPBodyTex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7D4C1D8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24"/>
  </w:num>
  <w:num w:numId="2">
    <w:abstractNumId w:val="23"/>
  </w:num>
  <w:num w:numId="3">
    <w:abstractNumId w:val="19"/>
  </w:num>
  <w:num w:numId="4">
    <w:abstractNumId w:val="12"/>
  </w:num>
  <w:num w:numId="5">
    <w:abstractNumId w:val="15"/>
  </w:num>
  <w:num w:numId="6">
    <w:abstractNumId w:val="11"/>
  </w:num>
  <w:num w:numId="7">
    <w:abstractNumId w:val="17"/>
  </w:num>
  <w:num w:numId="8">
    <w:abstractNumId w:val="20"/>
  </w:num>
  <w:num w:numId="9">
    <w:abstractNumId w:val="21"/>
  </w:num>
  <w:num w:numId="10">
    <w:abstractNumId w:val="13"/>
  </w:num>
  <w:num w:numId="11">
    <w:abstractNumId w:val="27"/>
  </w:num>
  <w:num w:numId="12">
    <w:abstractNumId w:val="7"/>
  </w:num>
  <w:num w:numId="13">
    <w:abstractNumId w:val="7"/>
  </w:num>
  <w:num w:numId="14">
    <w:abstractNumId w:val="9"/>
  </w:num>
  <w:num w:numId="15">
    <w:abstractNumId w:val="16"/>
  </w:num>
  <w:num w:numId="16">
    <w:abstractNumId w:val="26"/>
  </w:num>
  <w:num w:numId="17">
    <w:abstractNumId w:val="26"/>
  </w:num>
  <w:num w:numId="18">
    <w:abstractNumId w:val="22"/>
  </w:num>
  <w:num w:numId="19">
    <w:abstractNumId w:val="25"/>
  </w:num>
  <w:num w:numId="20">
    <w:abstractNumId w:val="22"/>
  </w:num>
  <w:num w:numId="21">
    <w:abstractNumId w:val="14"/>
  </w:num>
  <w:num w:numId="22">
    <w:abstractNumId w:val="22"/>
  </w:num>
  <w:num w:numId="23">
    <w:abstractNumId w:val="18"/>
  </w:num>
  <w:num w:numId="24">
    <w:abstractNumId w:val="14"/>
  </w:num>
  <w:num w:numId="25">
    <w:abstractNumId w:val="10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EAF"/>
    <w:rsid w:val="00007694"/>
    <w:rsid w:val="000159B8"/>
    <w:rsid w:val="00021780"/>
    <w:rsid w:val="00025B02"/>
    <w:rsid w:val="000338DE"/>
    <w:rsid w:val="0006352D"/>
    <w:rsid w:val="0008795E"/>
    <w:rsid w:val="000B1BDE"/>
    <w:rsid w:val="000D0226"/>
    <w:rsid w:val="000D6310"/>
    <w:rsid w:val="000D7812"/>
    <w:rsid w:val="000E73AD"/>
    <w:rsid w:val="000F02EC"/>
    <w:rsid w:val="000F1D2F"/>
    <w:rsid w:val="00116FE9"/>
    <w:rsid w:val="001B2FD0"/>
    <w:rsid w:val="001C4138"/>
    <w:rsid w:val="001D3709"/>
    <w:rsid w:val="001F2E04"/>
    <w:rsid w:val="00222DA7"/>
    <w:rsid w:val="002365A3"/>
    <w:rsid w:val="00251C8B"/>
    <w:rsid w:val="00264CAD"/>
    <w:rsid w:val="002B5009"/>
    <w:rsid w:val="002D3002"/>
    <w:rsid w:val="002D3E9A"/>
    <w:rsid w:val="003509A7"/>
    <w:rsid w:val="00381DEB"/>
    <w:rsid w:val="003F4D02"/>
    <w:rsid w:val="00482613"/>
    <w:rsid w:val="00482629"/>
    <w:rsid w:val="004A5D93"/>
    <w:rsid w:val="004B00B9"/>
    <w:rsid w:val="004F54D2"/>
    <w:rsid w:val="0053690E"/>
    <w:rsid w:val="00594C97"/>
    <w:rsid w:val="00597C8B"/>
    <w:rsid w:val="006053A6"/>
    <w:rsid w:val="00620992"/>
    <w:rsid w:val="00677EAB"/>
    <w:rsid w:val="00692C5F"/>
    <w:rsid w:val="006C4E17"/>
    <w:rsid w:val="006F1BE4"/>
    <w:rsid w:val="006F5C0C"/>
    <w:rsid w:val="007106D4"/>
    <w:rsid w:val="007439AA"/>
    <w:rsid w:val="00776741"/>
    <w:rsid w:val="00793B95"/>
    <w:rsid w:val="007961D8"/>
    <w:rsid w:val="007A1389"/>
    <w:rsid w:val="007A654C"/>
    <w:rsid w:val="007E5D2C"/>
    <w:rsid w:val="00821085"/>
    <w:rsid w:val="00821B97"/>
    <w:rsid w:val="00835888"/>
    <w:rsid w:val="00852F02"/>
    <w:rsid w:val="00861152"/>
    <w:rsid w:val="00880C19"/>
    <w:rsid w:val="008A12C7"/>
    <w:rsid w:val="008A7DE4"/>
    <w:rsid w:val="008B48F1"/>
    <w:rsid w:val="00903A19"/>
    <w:rsid w:val="00907FE8"/>
    <w:rsid w:val="00916045"/>
    <w:rsid w:val="009256F3"/>
    <w:rsid w:val="009319F1"/>
    <w:rsid w:val="00957067"/>
    <w:rsid w:val="00963A87"/>
    <w:rsid w:val="0097483F"/>
    <w:rsid w:val="00985A81"/>
    <w:rsid w:val="00986DCE"/>
    <w:rsid w:val="00992F5B"/>
    <w:rsid w:val="009C48C8"/>
    <w:rsid w:val="00A323FF"/>
    <w:rsid w:val="00A43B39"/>
    <w:rsid w:val="00A67F43"/>
    <w:rsid w:val="00A9460A"/>
    <w:rsid w:val="00AC4330"/>
    <w:rsid w:val="00AE4AB7"/>
    <w:rsid w:val="00AE6CD0"/>
    <w:rsid w:val="00B0304A"/>
    <w:rsid w:val="00B34673"/>
    <w:rsid w:val="00B435A6"/>
    <w:rsid w:val="00B46C8E"/>
    <w:rsid w:val="00B82E5A"/>
    <w:rsid w:val="00BA078E"/>
    <w:rsid w:val="00BB28A9"/>
    <w:rsid w:val="00BC3D11"/>
    <w:rsid w:val="00BE3D24"/>
    <w:rsid w:val="00C00DF0"/>
    <w:rsid w:val="00C0623D"/>
    <w:rsid w:val="00C0718D"/>
    <w:rsid w:val="00C07E2D"/>
    <w:rsid w:val="00C27548"/>
    <w:rsid w:val="00C57BA8"/>
    <w:rsid w:val="00C92C5E"/>
    <w:rsid w:val="00CA0CC4"/>
    <w:rsid w:val="00CA7DED"/>
    <w:rsid w:val="00CC1EAD"/>
    <w:rsid w:val="00CF5CCF"/>
    <w:rsid w:val="00D76F94"/>
    <w:rsid w:val="00D86879"/>
    <w:rsid w:val="00E12A2D"/>
    <w:rsid w:val="00E9319D"/>
    <w:rsid w:val="00EE509A"/>
    <w:rsid w:val="00F07A5F"/>
    <w:rsid w:val="00F127C8"/>
    <w:rsid w:val="00F31738"/>
    <w:rsid w:val="00F403B1"/>
    <w:rsid w:val="00F40880"/>
    <w:rsid w:val="00F60FB2"/>
    <w:rsid w:val="00F6756B"/>
    <w:rsid w:val="00F96088"/>
    <w:rsid w:val="00FA10AA"/>
    <w:rsid w:val="00FC2EAF"/>
    <w:rsid w:val="00FD3C4D"/>
    <w:rsid w:val="00FE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780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pt-B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Cite" w:uiPriority="0"/>
    <w:lsdException w:name="annotation subject" w:uiPriority="0"/>
    <w:lsdException w:name="Outline List 2" w:uiPriority="0"/>
    <w:lsdException w:name="Table Grid 1" w:uiPriority="0"/>
    <w:lsdException w:name="Table Grid 2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4C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styleId="Heading1">
    <w:name w:val="heading 1"/>
    <w:aliases w:val="Module title,Chapter title"/>
    <w:basedOn w:val="Normal"/>
    <w:next w:val="Normal"/>
    <w:link w:val="Heading1Char"/>
    <w:qFormat/>
    <w:rsid w:val="007A654C"/>
    <w:pPr>
      <w:pageBreakBefore/>
      <w:widowControl w:val="0"/>
      <w:pBdr>
        <w:bottom w:val="single" w:sz="4" w:space="1" w:color="auto"/>
      </w:pBdr>
      <w:spacing w:before="240"/>
      <w:outlineLvl w:val="0"/>
    </w:pPr>
    <w:rPr>
      <w:rFonts w:cs="Calibri"/>
      <w:b/>
      <w:bCs/>
      <w:iCs/>
      <w:sz w:val="36"/>
      <w:szCs w:val="36"/>
    </w:rPr>
  </w:style>
  <w:style w:type="paragraph" w:styleId="Heading2">
    <w:name w:val="heading 2"/>
    <w:aliases w:val="Session title"/>
    <w:basedOn w:val="Heading1"/>
    <w:next w:val="Normal"/>
    <w:link w:val="Heading2Char"/>
    <w:qFormat/>
    <w:rsid w:val="007A654C"/>
    <w:pPr>
      <w:keepNext/>
      <w:pageBreakBefore w:val="0"/>
      <w:spacing w:before="720" w:after="60" w:line="240" w:lineRule="auto"/>
      <w:outlineLvl w:val="1"/>
    </w:pPr>
    <w:rPr>
      <w:szCs w:val="22"/>
    </w:rPr>
  </w:style>
  <w:style w:type="paragraph" w:styleId="Heading3">
    <w:name w:val="heading 3"/>
    <w:aliases w:val="Main heading1,Main heading"/>
    <w:basedOn w:val="Normal"/>
    <w:next w:val="Normal"/>
    <w:link w:val="Heading3Char"/>
    <w:qFormat/>
    <w:rsid w:val="007A654C"/>
    <w:pPr>
      <w:keepNext/>
      <w:pBdr>
        <w:bottom w:val="single" w:sz="4" w:space="1" w:color="auto"/>
      </w:pBdr>
      <w:spacing w:before="360" w:after="60"/>
      <w:outlineLvl w:val="2"/>
    </w:pPr>
    <w:rPr>
      <w:b/>
      <w:bCs/>
      <w:caps/>
    </w:rPr>
  </w:style>
  <w:style w:type="paragraph" w:styleId="Heading4">
    <w:name w:val="heading 4"/>
    <w:aliases w:val="Sub-heading"/>
    <w:basedOn w:val="Normal"/>
    <w:next w:val="Normal"/>
    <w:link w:val="Heading4Char"/>
    <w:qFormat/>
    <w:rsid w:val="007A654C"/>
    <w:pPr>
      <w:keepNext/>
      <w:spacing w:before="240"/>
      <w:outlineLvl w:val="3"/>
    </w:pPr>
    <w:rPr>
      <w:b/>
    </w:rPr>
  </w:style>
  <w:style w:type="paragraph" w:styleId="Heading5">
    <w:name w:val="heading 5"/>
    <w:aliases w:val="Secondary sub-heading"/>
    <w:basedOn w:val="Normal"/>
    <w:next w:val="Normal"/>
    <w:link w:val="Heading5Char1"/>
    <w:qFormat/>
    <w:rsid w:val="007A654C"/>
    <w:pPr>
      <w:spacing w:before="12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ListBullet2"/>
    <w:next w:val="Normal"/>
    <w:link w:val="Heading6Char"/>
    <w:qFormat/>
    <w:rsid w:val="007A654C"/>
    <w:pPr>
      <w:keepNext/>
      <w:numPr>
        <w:numId w:val="0"/>
      </w:numPr>
      <w:spacing w:before="240"/>
      <w:contextualSpacing w:val="0"/>
      <w:outlineLvl w:val="5"/>
    </w:pPr>
    <w:rPr>
      <w:b/>
      <w:caps/>
    </w:rPr>
  </w:style>
  <w:style w:type="paragraph" w:styleId="Heading7">
    <w:name w:val="heading 7"/>
    <w:basedOn w:val="Heading6"/>
    <w:next w:val="Normal"/>
    <w:link w:val="Heading7Char"/>
    <w:unhideWhenUsed/>
    <w:qFormat/>
    <w:rsid w:val="007A654C"/>
    <w:pPr>
      <w:outlineLvl w:val="6"/>
    </w:pPr>
    <w:rPr>
      <w:caps w:val="0"/>
    </w:rPr>
  </w:style>
  <w:style w:type="paragraph" w:styleId="Heading8">
    <w:name w:val="heading 8"/>
    <w:basedOn w:val="Heading4"/>
    <w:next w:val="Normal"/>
    <w:link w:val="Heading8Char"/>
    <w:unhideWhenUsed/>
    <w:qFormat/>
    <w:rsid w:val="007A654C"/>
    <w:pPr>
      <w:outlineLvl w:val="7"/>
    </w:pPr>
  </w:style>
  <w:style w:type="paragraph" w:styleId="Heading9">
    <w:name w:val="heading 9"/>
    <w:basedOn w:val="Normal"/>
    <w:next w:val="Normal"/>
    <w:link w:val="Heading9Char"/>
    <w:unhideWhenUsed/>
    <w:qFormat/>
    <w:rsid w:val="007A65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085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7A654C"/>
    <w:pPr>
      <w:tabs>
        <w:tab w:val="right" w:pos="9000"/>
      </w:tabs>
      <w:spacing w:line="240" w:lineRule="auto"/>
    </w:pPr>
    <w:rPr>
      <w:rFonts w:cs="Calibri"/>
      <w:b/>
      <w:caps/>
      <w:color w:val="808080"/>
      <w:sz w:val="18"/>
      <w:szCs w:val="18"/>
    </w:rPr>
  </w:style>
  <w:style w:type="character" w:customStyle="1" w:styleId="FooterChar">
    <w:name w:val="Footer Char"/>
    <w:link w:val="Footer"/>
    <w:uiPriority w:val="99"/>
    <w:rsid w:val="007A654C"/>
    <w:rPr>
      <w:rFonts w:ascii="Garamond" w:eastAsia="Times New Roman" w:hAnsi="Garamond" w:cs="Calibri"/>
      <w:b/>
      <w:caps/>
      <w:color w:val="808080"/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7A6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C2EA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Footer"/>
    <w:link w:val="HeaderChar"/>
    <w:rsid w:val="007A654C"/>
  </w:style>
  <w:style w:type="character" w:customStyle="1" w:styleId="HeaderChar">
    <w:name w:val="Header Char"/>
    <w:basedOn w:val="DefaultParagraphFont"/>
    <w:link w:val="Header"/>
    <w:rsid w:val="00FC2EAF"/>
    <w:rPr>
      <w:rFonts w:ascii="Garamond" w:eastAsia="Times New Roman" w:hAnsi="Garamond" w:cs="Calibri"/>
      <w:b/>
      <w:caps/>
      <w:color w:val="808080"/>
      <w:sz w:val="18"/>
      <w:szCs w:val="18"/>
    </w:rPr>
  </w:style>
  <w:style w:type="character" w:customStyle="1" w:styleId="il">
    <w:name w:val="il"/>
    <w:basedOn w:val="DefaultParagraphFont"/>
    <w:rsid w:val="00222DA7"/>
  </w:style>
  <w:style w:type="character" w:customStyle="1" w:styleId="apple-converted-space">
    <w:name w:val="apple-converted-space"/>
    <w:basedOn w:val="DefaultParagraphFont"/>
    <w:rsid w:val="007A654C"/>
  </w:style>
  <w:style w:type="character" w:styleId="CommentReference">
    <w:name w:val="annotation reference"/>
    <w:uiPriority w:val="99"/>
    <w:semiHidden/>
    <w:rsid w:val="007A65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A654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A654C"/>
    <w:rPr>
      <w:rFonts w:ascii="Garamond" w:eastAsia="Times New Roman" w:hAnsi="Garamond" w:cs="Times New Roman"/>
      <w:sz w:val="20"/>
      <w:szCs w:val="20"/>
      <w:lang w:val="pt-B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A654C"/>
    <w:rPr>
      <w:b/>
      <w:bCs/>
    </w:rPr>
  </w:style>
  <w:style w:type="character" w:customStyle="1" w:styleId="CommentSubjectChar">
    <w:name w:val="Comment Subject Char"/>
    <w:link w:val="CommentSubject"/>
    <w:semiHidden/>
    <w:rsid w:val="007A654C"/>
    <w:rPr>
      <w:rFonts w:ascii="Garamond" w:eastAsia="Times New Roman" w:hAnsi="Garamond" w:cs="Times New Roman"/>
      <w:b/>
      <w:bCs/>
      <w:sz w:val="20"/>
      <w:szCs w:val="20"/>
      <w:lang w:val="pt-BR"/>
    </w:rPr>
  </w:style>
  <w:style w:type="paragraph" w:styleId="Revision">
    <w:name w:val="Revision"/>
    <w:hidden/>
    <w:uiPriority w:val="99"/>
    <w:semiHidden/>
    <w:rsid w:val="008A12C7"/>
    <w:pPr>
      <w:spacing w:after="0" w:line="240" w:lineRule="auto"/>
    </w:pPr>
  </w:style>
  <w:style w:type="numbering" w:styleId="111111">
    <w:name w:val="Outline List 2"/>
    <w:basedOn w:val="NoList"/>
    <w:rsid w:val="007A654C"/>
    <w:pPr>
      <w:numPr>
        <w:numId w:val="11"/>
      </w:numPr>
    </w:pPr>
  </w:style>
  <w:style w:type="character" w:customStyle="1" w:styleId="A0">
    <w:name w:val="A0"/>
    <w:uiPriority w:val="99"/>
    <w:rsid w:val="007A654C"/>
    <w:rPr>
      <w:rFonts w:cs="TradeGothic CondEighteen"/>
      <w:b/>
      <w:bCs/>
      <w:color w:val="000000"/>
      <w:sz w:val="52"/>
      <w:szCs w:val="52"/>
    </w:rPr>
  </w:style>
  <w:style w:type="character" w:customStyle="1" w:styleId="A2">
    <w:name w:val="A2"/>
    <w:uiPriority w:val="99"/>
    <w:rsid w:val="007A654C"/>
    <w:rPr>
      <w:bCs/>
    </w:rPr>
  </w:style>
  <w:style w:type="paragraph" w:styleId="BodyText2">
    <w:name w:val="Body Text 2"/>
    <w:aliases w:val="Table text"/>
    <w:basedOn w:val="Normal"/>
    <w:link w:val="BodyText2Char"/>
    <w:semiHidden/>
    <w:rsid w:val="007A654C"/>
    <w:pPr>
      <w:spacing w:before="40" w:after="40"/>
    </w:pPr>
  </w:style>
  <w:style w:type="character" w:customStyle="1" w:styleId="BodyText2Char">
    <w:name w:val="Body Text 2 Char"/>
    <w:aliases w:val="Table text Char"/>
    <w:link w:val="BodyText2"/>
    <w:semiHidden/>
    <w:rsid w:val="007A654C"/>
    <w:rPr>
      <w:rFonts w:ascii="Garamond" w:eastAsia="Times New Roman" w:hAnsi="Garamond" w:cs="Times New Roman"/>
      <w:sz w:val="24"/>
      <w:szCs w:val="24"/>
      <w:lang w:val="pt-BR"/>
    </w:rPr>
  </w:style>
  <w:style w:type="paragraph" w:styleId="BodyText3">
    <w:name w:val="Body Text 3"/>
    <w:aliases w:val="Content text"/>
    <w:basedOn w:val="Normal"/>
    <w:link w:val="BodyText3Char"/>
    <w:semiHidden/>
    <w:rsid w:val="007A654C"/>
    <w:pPr>
      <w:spacing w:after="120"/>
    </w:pPr>
    <w:rPr>
      <w:rFonts w:cs="Arial"/>
    </w:rPr>
  </w:style>
  <w:style w:type="character" w:customStyle="1" w:styleId="BodyText3Char">
    <w:name w:val="Body Text 3 Char"/>
    <w:aliases w:val="Content text Char"/>
    <w:basedOn w:val="DefaultParagraphFont"/>
    <w:link w:val="BodyText3"/>
    <w:semiHidden/>
    <w:rsid w:val="007A654C"/>
    <w:rPr>
      <w:rFonts w:ascii="Garamond" w:eastAsia="Times New Roman" w:hAnsi="Garamond" w:cs="Arial"/>
      <w:sz w:val="24"/>
      <w:szCs w:val="24"/>
    </w:rPr>
  </w:style>
  <w:style w:type="paragraph" w:styleId="BodyText">
    <w:name w:val="Body Text"/>
    <w:aliases w:val="Table headings"/>
    <w:basedOn w:val="Normal"/>
    <w:link w:val="BodyTextChar"/>
    <w:semiHidden/>
    <w:rsid w:val="007A654C"/>
    <w:pPr>
      <w:spacing w:before="40" w:after="40"/>
    </w:pPr>
    <w:rPr>
      <w:rFonts w:ascii="Arial Rounded MT Bold" w:eastAsia="SimSun" w:hAnsi="Arial Rounded MT Bold"/>
      <w:color w:val="2A74BA"/>
    </w:rPr>
  </w:style>
  <w:style w:type="character" w:customStyle="1" w:styleId="BodyTextChar">
    <w:name w:val="Body Text Char"/>
    <w:aliases w:val="Table headings Char"/>
    <w:link w:val="BodyText"/>
    <w:semiHidden/>
    <w:rsid w:val="007A654C"/>
    <w:rPr>
      <w:rFonts w:ascii="Arial Rounded MT Bold" w:eastAsia="SimSun" w:hAnsi="Arial Rounded MT Bold" w:cs="Times New Roman"/>
      <w:color w:val="2A74BA"/>
      <w:sz w:val="24"/>
      <w:szCs w:val="24"/>
      <w:lang w:val="pt-BR"/>
    </w:rPr>
  </w:style>
  <w:style w:type="character" w:customStyle="1" w:styleId="caps">
    <w:name w:val="caps"/>
    <w:rsid w:val="007A654C"/>
  </w:style>
  <w:style w:type="paragraph" w:styleId="Caption">
    <w:name w:val="caption"/>
    <w:basedOn w:val="Normal"/>
    <w:next w:val="Normal"/>
    <w:qFormat/>
    <w:rsid w:val="007A654C"/>
    <w:rPr>
      <w:b/>
      <w:bCs/>
      <w:szCs w:val="20"/>
    </w:rPr>
  </w:style>
  <w:style w:type="character" w:customStyle="1" w:styleId="CharChar1">
    <w:name w:val="Char Char1"/>
    <w:semiHidden/>
    <w:locked/>
    <w:rsid w:val="007A654C"/>
    <w:rPr>
      <w:rFonts w:ascii="Garamond" w:hAnsi="Garamond" w:cs="Times New Roman"/>
      <w:b/>
      <w:bCs/>
      <w:lang w:val="pt-BR" w:eastAsia="pt-BR" w:bidi="pt-BR"/>
    </w:rPr>
  </w:style>
  <w:style w:type="character" w:customStyle="1" w:styleId="CharChar2">
    <w:name w:val="Char Char2"/>
    <w:semiHidden/>
    <w:locked/>
    <w:rsid w:val="007A654C"/>
    <w:rPr>
      <w:rFonts w:ascii="Rockwell" w:hAnsi="Rockwell" w:cs="Times New Roman"/>
      <w:lang w:val="pt-BR" w:eastAsia="pt-BR" w:bidi="pt-BR"/>
    </w:rPr>
  </w:style>
  <w:style w:type="character" w:customStyle="1" w:styleId="CharChar3">
    <w:name w:val="Char Char3"/>
    <w:semiHidden/>
    <w:locked/>
    <w:rsid w:val="007A654C"/>
    <w:rPr>
      <w:rFonts w:ascii="Rockwell" w:hAnsi="Rockwell" w:cs="Times New Roman"/>
      <w:caps/>
      <w:color w:val="808080"/>
      <w:sz w:val="24"/>
      <w:szCs w:val="24"/>
      <w:lang w:val="pt-BR" w:eastAsia="pt-BR" w:bidi="pt-BR"/>
    </w:rPr>
  </w:style>
  <w:style w:type="character" w:customStyle="1" w:styleId="CharChar7">
    <w:name w:val="Char Char7"/>
    <w:semiHidden/>
    <w:locked/>
    <w:rsid w:val="007A654C"/>
    <w:rPr>
      <w:rFonts w:ascii="Rockwell" w:hAnsi="Rockwell" w:cs="Times New Roman"/>
      <w:sz w:val="20"/>
      <w:szCs w:val="20"/>
      <w:lang w:val="pt-BR"/>
    </w:rPr>
  </w:style>
  <w:style w:type="character" w:customStyle="1" w:styleId="CharChar8">
    <w:name w:val="Char Char8"/>
    <w:semiHidden/>
    <w:locked/>
    <w:rsid w:val="007A654C"/>
    <w:rPr>
      <w:rFonts w:cs="Times New Roman"/>
      <w:sz w:val="20"/>
      <w:szCs w:val="20"/>
    </w:rPr>
  </w:style>
  <w:style w:type="character" w:customStyle="1" w:styleId="content-type-name1">
    <w:name w:val="content-type-name1"/>
    <w:rsid w:val="007A654C"/>
    <w:rPr>
      <w:b/>
      <w:bCs/>
      <w:sz w:val="24"/>
      <w:szCs w:val="24"/>
    </w:rPr>
  </w:style>
  <w:style w:type="paragraph" w:customStyle="1" w:styleId="Default">
    <w:name w:val="Default"/>
    <w:rsid w:val="007A654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rsid w:val="007A654C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7A654C"/>
    <w:rPr>
      <w:rFonts w:ascii="Lucida Grande" w:eastAsia="Times New Roman" w:hAnsi="Lucida Grande" w:cs="Lucida Grande"/>
      <w:sz w:val="24"/>
      <w:szCs w:val="24"/>
    </w:rPr>
  </w:style>
  <w:style w:type="character" w:styleId="Emphasis">
    <w:name w:val="Emphasis"/>
    <w:uiPriority w:val="20"/>
    <w:qFormat/>
    <w:rsid w:val="007A654C"/>
    <w:rPr>
      <w:rFonts w:cs="Times New Roman"/>
      <w:b/>
      <w:bCs/>
    </w:rPr>
  </w:style>
  <w:style w:type="character" w:styleId="EndnoteReference">
    <w:name w:val="endnote reference"/>
    <w:semiHidden/>
    <w:rsid w:val="007A654C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semiHidden/>
    <w:rsid w:val="007A65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A654C"/>
    <w:rPr>
      <w:rFonts w:ascii="Garamond" w:eastAsia="Times New Roman" w:hAnsi="Garamond" w:cs="Times New Roman"/>
      <w:sz w:val="20"/>
      <w:szCs w:val="20"/>
    </w:rPr>
  </w:style>
  <w:style w:type="character" w:styleId="FollowedHyperlink">
    <w:name w:val="FollowedHyperlink"/>
    <w:basedOn w:val="DefaultParagraphFont"/>
    <w:rsid w:val="007A654C"/>
    <w:rPr>
      <w:color w:val="800080" w:themeColor="followedHyperlink"/>
      <w:u w:val="single"/>
    </w:rPr>
  </w:style>
  <w:style w:type="character" w:styleId="FootnoteReference">
    <w:name w:val="footnote reference"/>
    <w:uiPriority w:val="99"/>
    <w:semiHidden/>
    <w:rsid w:val="007A654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A654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A654C"/>
    <w:rPr>
      <w:rFonts w:ascii="Garamond" w:eastAsia="Times New Roman" w:hAnsi="Garamond" w:cs="Times New Roman"/>
      <w:sz w:val="20"/>
      <w:szCs w:val="20"/>
    </w:rPr>
  </w:style>
  <w:style w:type="character" w:customStyle="1" w:styleId="Heading1Char">
    <w:name w:val="Heading 1 Char"/>
    <w:aliases w:val="Module title Char,Chapter title Char"/>
    <w:link w:val="Heading1"/>
    <w:rsid w:val="007A654C"/>
    <w:rPr>
      <w:rFonts w:ascii="Garamond" w:eastAsia="Times New Roman" w:hAnsi="Garamond" w:cs="Calibri"/>
      <w:b/>
      <w:bCs/>
      <w:iCs/>
      <w:sz w:val="36"/>
      <w:szCs w:val="36"/>
    </w:rPr>
  </w:style>
  <w:style w:type="character" w:customStyle="1" w:styleId="Heading2Char">
    <w:name w:val="Heading 2 Char"/>
    <w:aliases w:val="Session title Char"/>
    <w:link w:val="Heading2"/>
    <w:rsid w:val="007A654C"/>
    <w:rPr>
      <w:rFonts w:ascii="Garamond" w:eastAsia="Times New Roman" w:hAnsi="Garamond" w:cs="Calibri"/>
      <w:b/>
      <w:bCs/>
      <w:iCs/>
      <w:sz w:val="36"/>
    </w:rPr>
  </w:style>
  <w:style w:type="paragraph" w:customStyle="1" w:styleId="Heading3-section">
    <w:name w:val="Heading 3- section"/>
    <w:basedOn w:val="Normal"/>
    <w:rsid w:val="007A654C"/>
    <w:pPr>
      <w:spacing w:before="240" w:after="60"/>
    </w:pPr>
    <w:rPr>
      <w:b/>
      <w:sz w:val="32"/>
    </w:rPr>
  </w:style>
  <w:style w:type="character" w:customStyle="1" w:styleId="Heading3Char">
    <w:name w:val="Heading 3 Char"/>
    <w:aliases w:val="Main heading1 Char,Main heading Char"/>
    <w:link w:val="Heading3"/>
    <w:rsid w:val="007A654C"/>
    <w:rPr>
      <w:rFonts w:ascii="Garamond" w:eastAsia="Times New Roman" w:hAnsi="Garamond" w:cs="Times New Roman"/>
      <w:b/>
      <w:bCs/>
      <w:caps/>
      <w:sz w:val="24"/>
      <w:szCs w:val="24"/>
    </w:rPr>
  </w:style>
  <w:style w:type="character" w:customStyle="1" w:styleId="Heading4Char">
    <w:name w:val="Heading 4 Char"/>
    <w:aliases w:val="Sub-heading Char"/>
    <w:link w:val="Heading4"/>
    <w:rsid w:val="007A654C"/>
    <w:rPr>
      <w:rFonts w:ascii="Garamond" w:eastAsia="Times New Roman" w:hAnsi="Garamond" w:cs="Times New Roman"/>
      <w:b/>
      <w:sz w:val="24"/>
      <w:szCs w:val="24"/>
    </w:rPr>
  </w:style>
  <w:style w:type="character" w:customStyle="1" w:styleId="Heading5Char">
    <w:name w:val="Heading 5 Char"/>
    <w:aliases w:val="Secondary sub-heading Char"/>
    <w:uiPriority w:val="99"/>
    <w:locked/>
    <w:rsid w:val="007A654C"/>
    <w:rPr>
      <w:rFonts w:ascii="Garamond" w:hAnsi="Garamond"/>
      <w:b/>
    </w:rPr>
  </w:style>
  <w:style w:type="character" w:customStyle="1" w:styleId="Heading5Char1">
    <w:name w:val="Heading 5 Char1"/>
    <w:aliases w:val="Secondary sub-heading Char1"/>
    <w:link w:val="Heading5"/>
    <w:rsid w:val="007A654C"/>
    <w:rPr>
      <w:rFonts w:ascii="Garamond" w:eastAsia="Times New Roman" w:hAnsi="Garamond" w:cs="Times New Roman"/>
      <w:b/>
      <w:bCs/>
      <w:iCs/>
      <w:sz w:val="26"/>
      <w:szCs w:val="26"/>
      <w:lang w:val="pt-BR"/>
    </w:rPr>
  </w:style>
  <w:style w:type="paragraph" w:styleId="ListBullet2">
    <w:name w:val="List Bullet 2"/>
    <w:basedOn w:val="Normal"/>
    <w:rsid w:val="007A654C"/>
    <w:pPr>
      <w:numPr>
        <w:numId w:val="13"/>
      </w:numPr>
      <w:contextualSpacing/>
    </w:pPr>
  </w:style>
  <w:style w:type="character" w:customStyle="1" w:styleId="Heading6Char">
    <w:name w:val="Heading 6 Char"/>
    <w:basedOn w:val="DefaultParagraphFont"/>
    <w:link w:val="Heading6"/>
    <w:rsid w:val="007A654C"/>
    <w:rPr>
      <w:rFonts w:ascii="Garamond" w:eastAsia="Times New Roman" w:hAnsi="Garamond" w:cs="Times New Roman"/>
      <w:b/>
      <w:cap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7A654C"/>
    <w:rPr>
      <w:rFonts w:ascii="Garamond" w:eastAsia="Times New Roman" w:hAnsi="Garamond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A654C"/>
    <w:rPr>
      <w:rFonts w:ascii="Garamond" w:eastAsia="Times New Roman" w:hAnsi="Garamond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A65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eadingBox">
    <w:name w:val="Heading Box"/>
    <w:basedOn w:val="Heading4"/>
    <w:qFormat/>
    <w:rsid w:val="007A654C"/>
    <w:pPr>
      <w:spacing w:after="60"/>
      <w:jc w:val="center"/>
    </w:pPr>
  </w:style>
  <w:style w:type="character" w:styleId="HTMLCite">
    <w:name w:val="HTML Cite"/>
    <w:rsid w:val="007A654C"/>
    <w:rPr>
      <w:rFonts w:cs="Times New Roman"/>
      <w:i/>
      <w:iCs/>
    </w:rPr>
  </w:style>
  <w:style w:type="character" w:styleId="Hyperlink">
    <w:name w:val="Hyperlink"/>
    <w:uiPriority w:val="99"/>
    <w:rsid w:val="007A654C"/>
    <w:rPr>
      <w:rFonts w:cs="Times New Roman"/>
      <w:color w:val="000000"/>
      <w:u w:val="single"/>
    </w:rPr>
  </w:style>
  <w:style w:type="paragraph" w:styleId="List">
    <w:name w:val="List"/>
    <w:basedOn w:val="Normal"/>
    <w:rsid w:val="007A654C"/>
    <w:pPr>
      <w:spacing w:line="288" w:lineRule="auto"/>
      <w:ind w:left="360"/>
      <w:contextualSpacing/>
    </w:pPr>
    <w:rPr>
      <w:rFonts w:ascii="Times" w:eastAsia="ヒラギノ角ゴ Pro W3" w:hAnsi="Times"/>
      <w:b/>
      <w:color w:val="FF0000"/>
      <w:sz w:val="28"/>
      <w:szCs w:val="28"/>
    </w:rPr>
  </w:style>
  <w:style w:type="paragraph" w:styleId="ListBullet">
    <w:name w:val="List Bullet"/>
    <w:basedOn w:val="Normal"/>
    <w:link w:val="ListBulletChar"/>
    <w:rsid w:val="007A654C"/>
  </w:style>
  <w:style w:type="character" w:customStyle="1" w:styleId="ListBulletChar">
    <w:name w:val="List Bullet Char"/>
    <w:link w:val="ListBullet"/>
    <w:locked/>
    <w:rsid w:val="007A654C"/>
    <w:rPr>
      <w:rFonts w:ascii="Garamond" w:eastAsia="Times New Roman" w:hAnsi="Garamond" w:cs="Times New Roman"/>
      <w:sz w:val="24"/>
      <w:szCs w:val="24"/>
    </w:rPr>
  </w:style>
  <w:style w:type="paragraph" w:customStyle="1" w:styleId="m-596889878778666451gmail-msolistparagraph">
    <w:name w:val="m_-596889878778666451gmail-msolistparagraph"/>
    <w:basedOn w:val="Normal"/>
    <w:rsid w:val="007A654C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styleId="NoSpacing">
    <w:name w:val="No Spacing"/>
    <w:link w:val="NoSpacingChar"/>
    <w:qFormat/>
    <w:rsid w:val="007A654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rsid w:val="007A654C"/>
    <w:rPr>
      <w:rFonts w:ascii="Calibri" w:eastAsia="Times New Roman" w:hAnsi="Calibri" w:cs="Times New Roman"/>
      <w:sz w:val="24"/>
      <w:szCs w:val="24"/>
      <w:lang w:val="pt-BR"/>
    </w:rPr>
  </w:style>
  <w:style w:type="paragraph" w:styleId="NormalWeb">
    <w:name w:val="Normal (Web)"/>
    <w:basedOn w:val="Normal"/>
    <w:uiPriority w:val="99"/>
    <w:rsid w:val="007A654C"/>
    <w:pPr>
      <w:spacing w:before="100" w:beforeAutospacing="1" w:after="100" w:afterAutospacing="1"/>
    </w:pPr>
  </w:style>
  <w:style w:type="paragraph" w:customStyle="1" w:styleId="Pa01">
    <w:name w:val="Pa0+1"/>
    <w:basedOn w:val="Normal"/>
    <w:next w:val="Normal"/>
    <w:uiPriority w:val="99"/>
    <w:rsid w:val="007A654C"/>
    <w:pPr>
      <w:autoSpaceDE w:val="0"/>
      <w:autoSpaceDN w:val="0"/>
      <w:adjustRightInd w:val="0"/>
      <w:spacing w:line="241" w:lineRule="atLeast"/>
    </w:pPr>
    <w:rPr>
      <w:rFonts w:ascii="Adobe Garamond Pro" w:hAnsi="Adobe Garamond Pro"/>
    </w:rPr>
  </w:style>
  <w:style w:type="paragraph" w:customStyle="1" w:styleId="Pa3">
    <w:name w:val="Pa3"/>
    <w:basedOn w:val="Default"/>
    <w:next w:val="Default"/>
    <w:uiPriority w:val="99"/>
    <w:rsid w:val="007A654C"/>
    <w:pPr>
      <w:spacing w:line="201" w:lineRule="atLeast"/>
    </w:pPr>
    <w:rPr>
      <w:rFonts w:ascii="Frutiger 57Cn" w:eastAsia="Calibri" w:hAnsi="Frutiger 57Cn" w:cs="Times New Roman"/>
      <w:color w:val="auto"/>
    </w:rPr>
  </w:style>
  <w:style w:type="character" w:styleId="PageNumber">
    <w:name w:val="page number"/>
    <w:rsid w:val="007A654C"/>
    <w:rPr>
      <w:rFonts w:cs="Times New Roman"/>
      <w:color w:val="808080"/>
      <w:vertAlign w:val="baseline"/>
    </w:rPr>
  </w:style>
  <w:style w:type="paragraph" w:customStyle="1" w:styleId="PIHBody">
    <w:name w:val="PIH_Body"/>
    <w:basedOn w:val="Normal"/>
    <w:autoRedefine/>
    <w:qFormat/>
    <w:rsid w:val="007A654C"/>
    <w:rPr>
      <w:rFonts w:ascii="Times New Roman" w:eastAsia="ヒラギノ角ゴ Pro W3" w:hAnsi="Times New Roman"/>
    </w:rPr>
  </w:style>
  <w:style w:type="paragraph" w:customStyle="1" w:styleId="PIHBullets">
    <w:name w:val="PIH_Bullets"/>
    <w:basedOn w:val="Normal"/>
    <w:autoRedefine/>
    <w:qFormat/>
    <w:rsid w:val="007A654C"/>
    <w:pPr>
      <w:spacing w:line="288" w:lineRule="auto"/>
      <w:ind w:left="1080"/>
    </w:pPr>
    <w:rPr>
      <w:rFonts w:ascii="Times" w:eastAsia="ヒラギノ角ゴ Pro W3" w:hAnsi="Times"/>
      <w:b/>
      <w:sz w:val="23"/>
      <w:szCs w:val="28"/>
    </w:rPr>
  </w:style>
  <w:style w:type="paragraph" w:customStyle="1" w:styleId="PrEPAnswer">
    <w:name w:val="PrEP Answer"/>
    <w:basedOn w:val="Normal"/>
    <w:qFormat/>
    <w:rsid w:val="007A654C"/>
    <w:pPr>
      <w:keepLines/>
      <w:spacing w:line="264" w:lineRule="auto"/>
      <w:ind w:left="360"/>
    </w:pPr>
  </w:style>
  <w:style w:type="paragraph" w:customStyle="1" w:styleId="PrepAnswerBulleted">
    <w:name w:val="Prep Answer Bulleted"/>
    <w:basedOn w:val="PrEPAnswer"/>
    <w:qFormat/>
    <w:rsid w:val="007A654C"/>
    <w:pPr>
      <w:numPr>
        <w:numId w:val="15"/>
      </w:numPr>
    </w:pPr>
  </w:style>
  <w:style w:type="paragraph" w:customStyle="1" w:styleId="PrEPBodyText">
    <w:name w:val="PrEP Body Text"/>
    <w:aliases w:val="Bulleted"/>
    <w:basedOn w:val="ListParagraph"/>
    <w:qFormat/>
    <w:rsid w:val="007A654C"/>
    <w:pPr>
      <w:numPr>
        <w:numId w:val="17"/>
      </w:numPr>
      <w:spacing w:after="120"/>
    </w:pPr>
    <w:rPr>
      <w:rFonts w:ascii="Garamond" w:hAnsi="Garamond"/>
      <w:color w:val="0000FF"/>
      <w:sz w:val="24"/>
      <w:szCs w:val="24"/>
    </w:rPr>
  </w:style>
  <w:style w:type="paragraph" w:customStyle="1" w:styleId="PrEPBodyTextBlack">
    <w:name w:val="PrEP Body Text Black"/>
    <w:basedOn w:val="PrEPBodyText"/>
    <w:qFormat/>
    <w:rsid w:val="00620992"/>
    <w:pPr>
      <w:spacing w:after="0"/>
      <w:ind w:left="907"/>
    </w:pPr>
    <w:rPr>
      <w:color w:val="auto"/>
    </w:rPr>
  </w:style>
  <w:style w:type="paragraph" w:customStyle="1" w:styleId="PrEPBodyTextBulletedSub">
    <w:name w:val="PrEP Body Text Bulleted Sub"/>
    <w:basedOn w:val="ListParagraph"/>
    <w:qFormat/>
    <w:rsid w:val="00620992"/>
    <w:pPr>
      <w:numPr>
        <w:numId w:val="22"/>
      </w:numPr>
      <w:spacing w:after="0"/>
    </w:pPr>
    <w:rPr>
      <w:rFonts w:ascii="Garamond" w:hAnsi="Garamond"/>
      <w:sz w:val="24"/>
      <w:szCs w:val="24"/>
    </w:rPr>
  </w:style>
  <w:style w:type="paragraph" w:customStyle="1" w:styleId="PrEPChecklist">
    <w:name w:val="PrEP Checklist"/>
    <w:basedOn w:val="Normal"/>
    <w:qFormat/>
    <w:rsid w:val="007A654C"/>
    <w:pPr>
      <w:tabs>
        <w:tab w:val="left" w:pos="360"/>
      </w:tabs>
      <w:spacing w:before="240" w:line="240" w:lineRule="auto"/>
    </w:pPr>
    <w:rPr>
      <w:rFonts w:eastAsia="MS Mincho"/>
    </w:rPr>
  </w:style>
  <w:style w:type="paragraph" w:customStyle="1" w:styleId="PrEPChecklistBubble">
    <w:name w:val="PrEP Checklist Bubble"/>
    <w:basedOn w:val="Normal"/>
    <w:qFormat/>
    <w:rsid w:val="007A654C"/>
    <w:pPr>
      <w:numPr>
        <w:numId w:val="19"/>
      </w:numPr>
      <w:contextualSpacing/>
    </w:pPr>
    <w:rPr>
      <w:rFonts w:eastAsia="MS Mincho" w:cs="Arial"/>
    </w:rPr>
  </w:style>
  <w:style w:type="paragraph" w:customStyle="1" w:styleId="PrEPQuestion">
    <w:name w:val="PrEP Question"/>
    <w:basedOn w:val="Normal"/>
    <w:qFormat/>
    <w:rsid w:val="007A654C"/>
    <w:pPr>
      <w:keepNext/>
      <w:keepLines/>
      <w:spacing w:before="240"/>
    </w:pPr>
    <w:rPr>
      <w:b/>
    </w:rPr>
  </w:style>
  <w:style w:type="paragraph" w:customStyle="1" w:styleId="PrEPSpaceafter1Head">
    <w:name w:val="PrEP Space after 1 Head"/>
    <w:basedOn w:val="Normal"/>
    <w:qFormat/>
    <w:rsid w:val="007A654C"/>
    <w:pPr>
      <w:spacing w:line="240" w:lineRule="auto"/>
    </w:pPr>
    <w:rPr>
      <w:color w:val="000000" w:themeColor="text1"/>
    </w:rPr>
  </w:style>
  <w:style w:type="paragraph" w:customStyle="1" w:styleId="PrEPSubbulletBlue">
    <w:name w:val="PrEP Subbullet Blue"/>
    <w:basedOn w:val="PrEPBodyTextBulletedSub"/>
    <w:qFormat/>
    <w:rsid w:val="007A654C"/>
    <w:rPr>
      <w:color w:val="0000FF"/>
    </w:rPr>
  </w:style>
  <w:style w:type="paragraph" w:customStyle="1" w:styleId="PrEPText">
    <w:name w:val="PrEP Text"/>
    <w:basedOn w:val="PIHBody"/>
    <w:qFormat/>
    <w:rsid w:val="007A654C"/>
    <w:pPr>
      <w:spacing w:after="120"/>
    </w:pPr>
    <w:rPr>
      <w:rFonts w:ascii="Garamond" w:hAnsi="Garamond"/>
    </w:rPr>
  </w:style>
  <w:style w:type="paragraph" w:customStyle="1" w:styleId="PrEPTextBlue">
    <w:name w:val="PrEP Text Blue"/>
    <w:basedOn w:val="Normal"/>
    <w:qFormat/>
    <w:rsid w:val="007A654C"/>
    <w:pPr>
      <w:spacing w:after="120"/>
    </w:pPr>
    <w:rPr>
      <w:color w:val="0000FF"/>
    </w:rPr>
  </w:style>
  <w:style w:type="paragraph" w:customStyle="1" w:styleId="PrEPTextBlueModuleNumbered">
    <w:name w:val="PrEP Text Blue Module Numbered"/>
    <w:basedOn w:val="ListParagraph"/>
    <w:qFormat/>
    <w:rsid w:val="007A654C"/>
    <w:pPr>
      <w:keepNext/>
      <w:numPr>
        <w:numId w:val="24"/>
      </w:numPr>
      <w:tabs>
        <w:tab w:val="left" w:pos="360"/>
      </w:tabs>
      <w:spacing w:before="240" w:after="0"/>
      <w:contextualSpacing w:val="0"/>
    </w:pPr>
    <w:rPr>
      <w:rFonts w:ascii="Garamond" w:hAnsi="Garamond"/>
      <w:color w:val="0000FF"/>
      <w:sz w:val="24"/>
      <w:szCs w:val="24"/>
    </w:rPr>
  </w:style>
  <w:style w:type="paragraph" w:customStyle="1" w:styleId="PrEPTextBulletedSubItal">
    <w:name w:val="PrEP Text Bulleted Sub Ital"/>
    <w:basedOn w:val="PrEPBodyTextBulletedSub"/>
    <w:qFormat/>
    <w:rsid w:val="007A654C"/>
    <w:rPr>
      <w:i/>
    </w:rPr>
  </w:style>
  <w:style w:type="character" w:customStyle="1" w:styleId="PrEPTextCharacter">
    <w:name w:val="PrEP Text Character"/>
    <w:basedOn w:val="DefaultParagraphFont"/>
    <w:uiPriority w:val="1"/>
    <w:qFormat/>
    <w:rsid w:val="007A654C"/>
    <w:rPr>
      <w:b/>
      <w:color w:val="000000" w:themeColor="text1"/>
      <w:spacing w:val="-9"/>
    </w:rPr>
  </w:style>
  <w:style w:type="paragraph" w:customStyle="1" w:styleId="PrEPTextNumberedBlack">
    <w:name w:val="PrEP Text Numbered Black"/>
    <w:basedOn w:val="PrEPTextBlueModuleNumbered"/>
    <w:qFormat/>
    <w:rsid w:val="00620992"/>
    <w:pPr>
      <w:numPr>
        <w:numId w:val="23"/>
      </w:numPr>
      <w:spacing w:before="120"/>
    </w:pPr>
    <w:rPr>
      <w:color w:val="auto"/>
    </w:rPr>
  </w:style>
  <w:style w:type="paragraph" w:customStyle="1" w:styleId="PrEPTextSpaceAfter">
    <w:name w:val="PrEP Text Space After"/>
    <w:basedOn w:val="PrEPText"/>
    <w:qFormat/>
    <w:rsid w:val="007A654C"/>
    <w:pPr>
      <w:spacing w:after="240"/>
    </w:pPr>
  </w:style>
  <w:style w:type="paragraph" w:customStyle="1" w:styleId="PrEPTimeHeading6">
    <w:name w:val="PrEP Time Heading 6"/>
    <w:basedOn w:val="Heading6"/>
    <w:rsid w:val="007A654C"/>
    <w:pPr>
      <w:spacing w:before="0"/>
    </w:pPr>
    <w:rPr>
      <w:bCs/>
      <w:szCs w:val="20"/>
    </w:rPr>
  </w:style>
  <w:style w:type="paragraph" w:customStyle="1" w:styleId="SMBodyIndent">
    <w:name w:val="SM Body Indent"/>
    <w:basedOn w:val="Normal"/>
    <w:semiHidden/>
    <w:rsid w:val="007A654C"/>
    <w:pPr>
      <w:ind w:left="720"/>
    </w:pPr>
    <w:rPr>
      <w:rFonts w:ascii="Arial" w:eastAsia="Batang" w:hAnsi="Arial"/>
      <w:sz w:val="22"/>
      <w:szCs w:val="20"/>
    </w:rPr>
  </w:style>
  <w:style w:type="paragraph" w:customStyle="1" w:styleId="SMBodyText">
    <w:name w:val="SM Body Text"/>
    <w:basedOn w:val="Normal"/>
    <w:semiHidden/>
    <w:rsid w:val="007A654C"/>
    <w:pPr>
      <w:tabs>
        <w:tab w:val="left" w:pos="2520"/>
      </w:tabs>
    </w:pPr>
    <w:rPr>
      <w:rFonts w:ascii="Arial" w:eastAsia="Batang" w:hAnsi="Arial"/>
      <w:sz w:val="22"/>
      <w:szCs w:val="20"/>
    </w:rPr>
  </w:style>
  <w:style w:type="character" w:styleId="Strong">
    <w:name w:val="Strong"/>
    <w:qFormat/>
    <w:rsid w:val="007A654C"/>
    <w:rPr>
      <w:rFonts w:cs="Times New Roman"/>
      <w:b/>
      <w:bCs/>
    </w:rPr>
  </w:style>
  <w:style w:type="paragraph" w:customStyle="1" w:styleId="StyleHeading2SessiontitleBefore24pt">
    <w:name w:val="Style Heading 2Session title + Before:  24 pt"/>
    <w:basedOn w:val="Heading2"/>
    <w:rsid w:val="007A654C"/>
    <w:pPr>
      <w:spacing w:before="480"/>
    </w:pPr>
    <w:rPr>
      <w:rFonts w:cs="Times New Roman"/>
      <w:iCs w:val="0"/>
      <w:szCs w:val="20"/>
    </w:rPr>
  </w:style>
  <w:style w:type="paragraph" w:customStyle="1" w:styleId="StyleHeading2SessiontitleBefore5pt">
    <w:name w:val="Style Heading 2Session title + Before:  5 pt"/>
    <w:basedOn w:val="Heading2"/>
    <w:rsid w:val="007A654C"/>
    <w:rPr>
      <w:rFonts w:cs="Times New Roman"/>
      <w:iCs w:val="0"/>
      <w:szCs w:val="20"/>
    </w:rPr>
  </w:style>
  <w:style w:type="paragraph" w:customStyle="1" w:styleId="StyleHeading7Before6pt">
    <w:name w:val="Style Heading 7 + Before:  6 pt"/>
    <w:basedOn w:val="Heading7"/>
    <w:rsid w:val="007A654C"/>
    <w:pPr>
      <w:spacing w:line="252" w:lineRule="auto"/>
    </w:pPr>
    <w:rPr>
      <w:bCs/>
      <w:szCs w:val="20"/>
    </w:rPr>
  </w:style>
  <w:style w:type="paragraph" w:customStyle="1" w:styleId="StylePrEPAnswerRight-02">
    <w:name w:val="Style PrEP Answer + Right:  -0.2&quot;"/>
    <w:basedOn w:val="PrEPAnswer"/>
    <w:rsid w:val="007A654C"/>
    <w:pPr>
      <w:ind w:right="-360"/>
    </w:pPr>
    <w:rPr>
      <w:szCs w:val="20"/>
    </w:rPr>
  </w:style>
  <w:style w:type="paragraph" w:customStyle="1" w:styleId="StylePrEPTextModuleNumberedBefore0pt1">
    <w:name w:val="Style PrEP Text Module Numbered + Before:  0 pt1"/>
    <w:basedOn w:val="PrEPTextBlueModuleNumbered"/>
    <w:rsid w:val="007A654C"/>
    <w:pPr>
      <w:spacing w:before="0" w:after="120"/>
      <w:ind w:left="1710"/>
    </w:pPr>
    <w:rPr>
      <w:rFonts w:eastAsia="Times New Roman"/>
      <w:szCs w:val="20"/>
    </w:rPr>
  </w:style>
  <w:style w:type="paragraph" w:customStyle="1" w:styleId="StylePrEPTextNumberedBlue">
    <w:name w:val="Style PrEP Text Numbered Blue"/>
    <w:basedOn w:val="PrEPTextBlueModuleNumbered"/>
    <w:rsid w:val="007A654C"/>
    <w:pPr>
      <w:numPr>
        <w:numId w:val="0"/>
      </w:numPr>
      <w:spacing w:before="0"/>
      <w:ind w:left="288" w:hanging="288"/>
    </w:pPr>
    <w:rPr>
      <w:rFonts w:eastAsia="Times New Roman"/>
      <w:szCs w:val="20"/>
    </w:rPr>
  </w:style>
  <w:style w:type="paragraph" w:customStyle="1" w:styleId="StyleStyleHeading6After0ptBefore12pt">
    <w:name w:val="Style Style Heading 6 + After:  0 pt + Before:  12 pt"/>
    <w:basedOn w:val="PrEPTimeHeading6"/>
    <w:rsid w:val="007A654C"/>
    <w:pPr>
      <w:spacing w:before="240"/>
    </w:pPr>
  </w:style>
  <w:style w:type="paragraph" w:customStyle="1" w:styleId="StyleStyleHeading7Before6ptRight-025Condensedb">
    <w:name w:val="Style Style Heading 7 + Before:  6 pt + Right:  -0.25&quot; Condensed b..."/>
    <w:basedOn w:val="StyleHeading7Before6pt"/>
    <w:rsid w:val="007A654C"/>
    <w:pPr>
      <w:ind w:right="-360"/>
    </w:pPr>
    <w:rPr>
      <w:spacing w:val="-9"/>
    </w:rPr>
  </w:style>
  <w:style w:type="paragraph" w:customStyle="1" w:styleId="StyleStyleHeading7Before6ptRight-025Condensedb1">
    <w:name w:val="Style Style Heading 7 + Before:  6 pt + Right:  -0.25&quot; Condensed b...1"/>
    <w:basedOn w:val="StyleHeading7Before6pt"/>
    <w:rsid w:val="007A654C"/>
    <w:pPr>
      <w:ind w:right="-360"/>
    </w:pPr>
    <w:rPr>
      <w:spacing w:val="-10"/>
    </w:rPr>
  </w:style>
  <w:style w:type="paragraph" w:customStyle="1" w:styleId="StyleStylePrEPAnswerRight-02Left0">
    <w:name w:val="Style Style PrEP Answer + Right:  -0.2&quot; + Left:  0&quot;"/>
    <w:basedOn w:val="StylePrEPAnswerRight-02"/>
    <w:rsid w:val="007A654C"/>
    <w:pPr>
      <w:spacing w:line="276" w:lineRule="auto"/>
      <w:ind w:left="0"/>
    </w:pPr>
  </w:style>
  <w:style w:type="paragraph" w:styleId="TOC1">
    <w:name w:val="toc 1"/>
    <w:basedOn w:val="Normal"/>
    <w:next w:val="Normal"/>
    <w:uiPriority w:val="39"/>
    <w:rsid w:val="007A654C"/>
    <w:pPr>
      <w:tabs>
        <w:tab w:val="right" w:leader="underscore" w:pos="9360"/>
      </w:tabs>
      <w:spacing w:before="480" w:line="360" w:lineRule="auto"/>
    </w:pPr>
    <w:rPr>
      <w:b/>
    </w:rPr>
  </w:style>
  <w:style w:type="paragraph" w:customStyle="1" w:styleId="StyleTOC1Before0pt">
    <w:name w:val="Style TOC 1 + Before:  0 pt"/>
    <w:basedOn w:val="TOC1"/>
    <w:rsid w:val="007A654C"/>
    <w:pPr>
      <w:spacing w:before="0"/>
    </w:pPr>
    <w:rPr>
      <w:bCs/>
      <w:szCs w:val="20"/>
    </w:rPr>
  </w:style>
  <w:style w:type="paragraph" w:customStyle="1" w:styleId="Style1">
    <w:name w:val="Style1"/>
    <w:basedOn w:val="Normal"/>
    <w:rsid w:val="007A654C"/>
    <w:pPr>
      <w:numPr>
        <w:numId w:val="25"/>
      </w:numPr>
    </w:pPr>
  </w:style>
  <w:style w:type="table" w:styleId="TableGrid">
    <w:name w:val="Table Grid"/>
    <w:basedOn w:val="TableNormal"/>
    <w:uiPriority w:val="59"/>
    <w:rsid w:val="007A654C"/>
    <w:pPr>
      <w:spacing w:after="0" w:line="240" w:lineRule="auto"/>
    </w:pPr>
    <w:rPr>
      <w:rFonts w:ascii="Rockwell" w:eastAsia="Times New Roman" w:hAnsi="Rockwell" w:cs="Times New Roman"/>
      <w:sz w:val="24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aliases w:val="Intro &amp; General table"/>
    <w:basedOn w:val="TableNormal"/>
    <w:rsid w:val="007A654C"/>
    <w:pPr>
      <w:spacing w:after="0" w:line="240" w:lineRule="auto"/>
    </w:pPr>
    <w:rPr>
      <w:rFonts w:ascii="Rockwell" w:eastAsia="Times New Roman" w:hAnsi="Rockwell" w:cs="Times New Roman"/>
      <w:sz w:val="24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jc w:val="left"/>
      </w:pPr>
      <w:rPr>
        <w:rFonts w:cs="Times New Roman"/>
        <w:b/>
        <w:color w:val="FFFFFF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cBorders>
        <w:shd w:val="clear" w:color="auto" w:fill="333333"/>
      </w:tcPr>
    </w:tblStyle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aliases w:val="Trainer table"/>
    <w:basedOn w:val="TableNormal"/>
    <w:rsid w:val="007A654C"/>
    <w:pPr>
      <w:spacing w:after="0" w:line="240" w:lineRule="auto"/>
    </w:pPr>
    <w:rPr>
      <w:rFonts w:ascii="Rockwell" w:eastAsia="Times New Roman" w:hAnsi="Rockwell" w:cs="Times New Roman"/>
      <w:sz w:val="24"/>
      <w:szCs w:val="20"/>
    </w:rPr>
    <w:tblPr>
      <w:tblInd w:w="0" w:type="dxa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pPr>
        <w:jc w:val="left"/>
      </w:pPr>
      <w:rPr>
        <w:rFonts w:cs="Times New Roman"/>
        <w:b w:val="0"/>
        <w:bCs/>
      </w:rPr>
    </w:tblStylePr>
    <w:tblStylePr w:type="lastRow">
      <w:rPr>
        <w:rFonts w:cs="Times New Roman"/>
        <w:b w:val="0"/>
        <w:bCs/>
      </w:rPr>
      <w:tblPr/>
      <w:tcPr>
        <w:tcBorders>
          <w:top w:val="nil"/>
          <w:left w:val="dashed" w:sz="4" w:space="0" w:color="auto"/>
          <w:bottom w:val="dashed" w:sz="4" w:space="0" w:color="auto"/>
          <w:right w:val="dashed" w:sz="4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next w:val="TableGrid"/>
    <w:uiPriority w:val="59"/>
    <w:rsid w:val="007A654C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7A654C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7A654C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"/>
    <w:basedOn w:val="TableNormal"/>
    <w:next w:val="TableGrid"/>
    <w:uiPriority w:val="59"/>
    <w:rsid w:val="007A65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AHeading">
    <w:name w:val="toa heading"/>
    <w:basedOn w:val="Normal"/>
    <w:next w:val="Normal"/>
    <w:semiHidden/>
    <w:unhideWhenUsed/>
    <w:rsid w:val="007A654C"/>
    <w:pPr>
      <w:spacing w:before="120"/>
    </w:pPr>
    <w:rPr>
      <w:rFonts w:eastAsiaTheme="majorEastAsia" w:cstheme="majorBidi"/>
      <w:b/>
      <w:bCs/>
    </w:rPr>
  </w:style>
  <w:style w:type="paragraph" w:styleId="TOC2">
    <w:name w:val="toc 2"/>
    <w:basedOn w:val="Normal"/>
    <w:next w:val="Normal"/>
    <w:uiPriority w:val="39"/>
    <w:rsid w:val="007A654C"/>
    <w:pPr>
      <w:tabs>
        <w:tab w:val="right" w:leader="dot" w:pos="9360"/>
      </w:tabs>
      <w:spacing w:line="360" w:lineRule="auto"/>
      <w:ind w:left="720" w:hanging="360"/>
    </w:pPr>
    <w:rPr>
      <w:rFonts w:cs="Calibri"/>
      <w:noProof/>
    </w:rPr>
  </w:style>
  <w:style w:type="paragraph" w:styleId="TOC3">
    <w:name w:val="toc 3"/>
    <w:basedOn w:val="Normal"/>
    <w:next w:val="Normal"/>
    <w:autoRedefine/>
    <w:semiHidden/>
    <w:rsid w:val="007A654C"/>
    <w:pPr>
      <w:ind w:left="480"/>
    </w:pPr>
  </w:style>
  <w:style w:type="paragraph" w:customStyle="1" w:styleId="TOCHeading1">
    <w:name w:val="TOC Heading1"/>
    <w:basedOn w:val="TOC1"/>
    <w:next w:val="Normal"/>
    <w:uiPriority w:val="39"/>
    <w:qFormat/>
    <w:rsid w:val="007A654C"/>
    <w:pPr>
      <w:tabs>
        <w:tab w:val="left" w:pos="432"/>
        <w:tab w:val="left" w:pos="1080"/>
        <w:tab w:val="left" w:pos="1440"/>
        <w:tab w:val="right" w:leader="dot" w:pos="9216"/>
      </w:tabs>
      <w:spacing w:before="360" w:after="100"/>
    </w:pPr>
    <w:rPr>
      <w:rFonts w:ascii="Times New Roman" w:hAnsi="Times New Roman"/>
      <w:b w:val="0"/>
    </w:rPr>
  </w:style>
  <w:style w:type="character" w:customStyle="1" w:styleId="trailheader1">
    <w:name w:val="trailheader1"/>
    <w:rsid w:val="007A654C"/>
    <w:rPr>
      <w:rFonts w:ascii="Verdana" w:hAnsi="Verdana" w:cs="Times New Roman"/>
      <w:b/>
      <w:bCs/>
      <w:color w:val="FF6600"/>
      <w:sz w:val="21"/>
      <w:szCs w:val="21"/>
      <w:u w:val="none"/>
      <w:effect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654C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654C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A654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emf"/><Relationship Id="rId12" Type="http://schemas.openxmlformats.org/officeDocument/2006/relationships/image" Target="media/image2.emf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1DBD02558C5A3C469886035BD54F0F52" ma:contentTypeVersion="17" ma:contentTypeDescription="NGO Document content type" ma:contentTypeScope="" ma:versionID="3f874aa90bd7be1cf8220feff3de14d3">
  <xsd:schema xmlns:xsd="http://www.w3.org/2001/XMLSchema" xmlns:xs="http://www.w3.org/2001/XMLSchema" xmlns:p="http://schemas.microsoft.com/office/2006/metadata/properties" xmlns:ns2="c629780e-db83-45bc-a257-7c8c4fd6b9cb" xmlns:ns3="f2826d52-34ea-4a4f-a7c2-c29931eccfdb" xmlns:ns4="6105620a-68be-4cc3-89cb-d672db32fa2a" targetNamespace="http://schemas.microsoft.com/office/2006/metadata/properties" ma:root="true" ma:fieldsID="802861ea6f9ca5a4a87969ffac3b3742" ns2:_="" ns3:_="" ns4:_="">
    <xsd:import namespace="c629780e-db83-45bc-a257-7c8c4fd6b9cb"/>
    <xsd:import namespace="f2826d52-34ea-4a4f-a7c2-c29931eccfdb"/>
    <xsd:import namespace="6105620a-68be-4cc3-89cb-d672db32fa2a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9780e-db83-45bc-a257-7c8c4fd6b9cb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e492bf4d-7d24-4a02-9dd7-4d67ddc3dcfb" ma:termSetId="ab881ecd-e3fb-4592-9594-ea70170c2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a205db0c-b838-4c53-becf-285510dc543a}" ma:internalName="TaxCatchAll" ma:showField="CatchAllData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a205db0c-b838-4c53-becf-285510dc543a}" ma:internalName="TaxCatchAllLabel" ma:readOnly="true" ma:showField="CatchAllDataLabel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e492bf4d-7d24-4a02-9dd7-4d67ddc3dcfb" ma:termSetId="7c9b2214-6d63-47c8-ad9c-de84cf58bf6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6d52-34ea-4a4f-a7c2-c29931ecc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5620a-68be-4cc3-89cb-d672db32fa2a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f2da93fcc74e869d070fd34a0597c4 xmlns="c629780e-db83-45bc-a257-7c8c4fd6b9cb">
      <Terms xmlns="http://schemas.microsoft.com/office/infopath/2007/PartnerControls"/>
    </i9f2da93fcc74e869d070fd34a0597c4>
    <FavoriteUsers xmlns="c629780e-db83-45bc-a257-7c8c4fd6b9cb" xsi:nil="true"/>
    <cc92bdb0fa944447acf309642a11bf0d xmlns="c629780e-db83-45bc-a257-7c8c4fd6b9cb">
      <Terms xmlns="http://schemas.microsoft.com/office/infopath/2007/PartnerControls"/>
    </cc92bdb0fa944447acf309642a11bf0d>
    <KeyEntities xmlns="c629780e-db83-45bc-a257-7c8c4fd6b9cb" xsi:nil="true"/>
    <TaxCatchAll xmlns="c629780e-db83-45bc-a257-7c8c4fd6b9cb"/>
  </documentManagement>
</p:properties>
</file>

<file path=customXml/itemProps1.xml><?xml version="1.0" encoding="utf-8"?>
<ds:datastoreItem xmlns:ds="http://schemas.openxmlformats.org/officeDocument/2006/customXml" ds:itemID="{F60702EC-B313-49E4-A91E-2F7CA965C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9780e-db83-45bc-a257-7c8c4fd6b9cb"/>
    <ds:schemaRef ds:uri="f2826d52-34ea-4a4f-a7c2-c29931eccfdb"/>
    <ds:schemaRef ds:uri="6105620a-68be-4cc3-89cb-d672db32f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22715C-8824-4FFC-B5A0-AAED47A87E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ADBEA0-51B5-4611-9CA4-977416666DC5}">
  <ds:schemaRefs>
    <ds:schemaRef ds:uri="http://schemas.microsoft.com/office/2006/metadata/properties"/>
    <ds:schemaRef ds:uri="http://schemas.microsoft.com/office/infopath/2007/PartnerControls"/>
    <ds:schemaRef ds:uri="c629780e-db83-45bc-a257-7c8c4fd6b9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E.Schoeneborn</dc:creator>
  <cp:lastModifiedBy>Nancy Chuang</cp:lastModifiedBy>
  <cp:revision>5</cp:revision>
  <cp:lastPrinted>2017-08-07T20:48:00Z</cp:lastPrinted>
  <dcterms:created xsi:type="dcterms:W3CDTF">2019-05-29T14:24:00Z</dcterms:created>
  <dcterms:modified xsi:type="dcterms:W3CDTF">2019-08-13T05:11:00Z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0x01010033CF86A3E53F48B7ADBBC140A8AF8FA7001DBD02558C5A3C469886035BD54F0F52</vt:lpwstr>
  </property>
  <property fmtid="{D5CDD505-2E9C-101B-9397-08002B2CF9AE}" pid="3" name="NGOOnlineKeywords">
    <vt:lpwstr/>
  </property>
  <property fmtid="{D5CDD505-2E9C-101B-9397-08002B2CF9AE}" pid="4" name="NGOOnlineDocumentType">
    <vt:lpwstr/>
  </property>
</Properties>
</file>