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FF" w:rsidRDefault="00DF76FF">
      <w:pPr>
        <w:rPr>
          <w:noProof/>
        </w:rPr>
      </w:pPr>
      <w:r w:rsidRPr="00CD7C4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92C4" wp14:editId="4A4C54BA">
                <wp:simplePos x="0" y="0"/>
                <wp:positionH relativeFrom="column">
                  <wp:posOffset>57150</wp:posOffset>
                </wp:positionH>
                <wp:positionV relativeFrom="paragraph">
                  <wp:posOffset>-257175</wp:posOffset>
                </wp:positionV>
                <wp:extent cx="5497033" cy="662305"/>
                <wp:effectExtent l="0" t="0" r="889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033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317" w:rsidRPr="00433E02" w:rsidRDefault="00C85317" w:rsidP="000E3C29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Модуль 4: Рольові ігри та обговорення медичних випадків</w:t>
                            </w:r>
                          </w:p>
                          <w:p w:rsidR="00C85317" w:rsidRPr="004469AF" w:rsidRDefault="00C85317" w:rsidP="000E3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8359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-20.25pt;width:432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O/IgIAAB0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" stroked="f">
                <v:textbox>
                  <w:txbxContent>
                    <w:p w:rsidR="00C85317" w:rsidRPr="00433E02" w:rsidRDefault="00C85317" w:rsidP="000E3C29">
                      <w:r>
                        <w:rPr>
                          <w:b/>
                          <w:sz w:val="32"/>
                          <w:szCs w:val="32"/>
                        </w:rPr>
                        <w:t xml:space="preserve">Модуль 4: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Рольові ігри та обговорення медичних випадків</w:t>
                      </w:r>
                    </w:p>
                    <w:p w:rsidR="00C85317" w:rsidRPr="004469AF" w:rsidRDefault="00C85317" w:rsidP="000E3C29"/>
                  </w:txbxContent>
                </v:textbox>
              </v:shape>
            </w:pict>
          </mc:Fallback>
        </mc:AlternateContent>
      </w:r>
    </w:p>
    <w:p w:rsidR="00C85317" w:rsidRDefault="004469AF"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C8C09" wp14:editId="6ED50CC9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9B7D840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:rsidR="000E3C29" w:rsidRDefault="000E3C29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435"/>
        <w:gridCol w:w="8141"/>
      </w:tblGrid>
      <w:tr w:rsidR="000E3C29" w:rsidRPr="00614767" w:rsidTr="006E6C4A">
        <w:trPr>
          <w:trHeight w:val="557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:rsidR="000E3C29" w:rsidRDefault="000E3C29" w:rsidP="00C85317">
            <w:pPr>
              <w:rPr>
                <w:b/>
              </w:rPr>
            </w:pPr>
          </w:p>
          <w:p w:rsidR="000E3C29" w:rsidRPr="00F00FB2" w:rsidRDefault="000E3C29" w:rsidP="00C85317">
            <w:pPr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5680" behindDoc="0" locked="0" layoutInCell="1" allowOverlap="1" wp14:anchorId="339DB30E" wp14:editId="43EAE10D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   </w:t>
            </w:r>
            <w:r>
              <w:rPr>
                <w:b/>
              </w:rPr>
              <w:br/>
              <w:t xml:space="preserve">                    Час: 90 хвилин</w:t>
            </w:r>
            <w:r>
              <w:rPr>
                <w:b/>
              </w:rPr>
              <w:br/>
            </w:r>
          </w:p>
          <w:p w:rsidR="000E3C29" w:rsidRPr="00F00FB2" w:rsidRDefault="000E3C29" w:rsidP="00C85317">
            <w:pPr>
              <w:rPr>
                <w:b/>
              </w:rPr>
            </w:pPr>
          </w:p>
          <w:p w:rsidR="000E3C29" w:rsidRPr="00F00FB2" w:rsidRDefault="000E3C29" w:rsidP="00C85317">
            <w:pPr>
              <w:rPr>
                <w:b/>
              </w:rPr>
            </w:pPr>
            <w:r>
              <w:rPr>
                <w:b/>
              </w:rPr>
              <w:t>Цілі сесії</w:t>
            </w:r>
          </w:p>
          <w:p w:rsidR="000E3C29" w:rsidRPr="00F00FB2" w:rsidRDefault="000E3C29" w:rsidP="00C85317">
            <w:r>
              <w:t>Після завершення цієї сесії учасники будуть:</w:t>
            </w:r>
          </w:p>
          <w:p w:rsidR="000E3C29" w:rsidRPr="002E1328" w:rsidRDefault="006E6C4A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Helvetica" w:hAnsi="Helvetica" w:cs="Helvetica"/>
                <w:noProof/>
                <w:color w:val="6D6D6D"/>
                <w:sz w:val="21"/>
                <w:szCs w:val="21"/>
                <w:lang w:val="en-US"/>
              </w:rPr>
              <w:drawing>
                <wp:anchor distT="0" distB="0" distL="114300" distR="114300" simplePos="0" relativeHeight="251653632" behindDoc="0" locked="0" layoutInCell="1" allowOverlap="1" wp14:anchorId="24C875B5" wp14:editId="39586D42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119380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8" tooltip="«Опитування»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8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Проводити розширені консультації з оцінки дотримання встановленого режиму терапії і консультування з питань дотримання режиму терапії за допомогою перекидного буклета для моніторингу вірусного навантаження і розширеного консультування</w:t>
            </w:r>
          </w:p>
          <w:p w:rsidR="00B73B16" w:rsidRPr="00B73B16" w:rsidRDefault="006E6C4A" w:rsidP="00B73B1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 xml:space="preserve">Заповнювати інструмент для складання плану оцінки дотримання режиму терапії  </w:t>
            </w:r>
          </w:p>
          <w:p w:rsidR="00DD3680" w:rsidRPr="006E6C4A" w:rsidRDefault="006E6C4A" w:rsidP="006E6C4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Правильно інтерпретувати результати вірусного навантаження</w:t>
            </w:r>
          </w:p>
          <w:p w:rsidR="000E3C29" w:rsidRPr="0082263F" w:rsidRDefault="000E3C29" w:rsidP="00C85317">
            <w:pPr>
              <w:spacing w:after="200" w:line="276" w:lineRule="auto"/>
            </w:pPr>
            <w:r>
              <w:rPr>
                <w:b/>
              </w:rPr>
              <w:t>Необхідні матеріали</w:t>
            </w:r>
          </w:p>
          <w:p w:rsidR="000E3C29" w:rsidRDefault="00887A43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6704" behindDoc="0" locked="0" layoutInCell="1" allowOverlap="1" wp14:anchorId="106441EA" wp14:editId="714165AD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Слайди</w:t>
            </w:r>
          </w:p>
          <w:p w:rsidR="00ED3A6E" w:rsidRDefault="00ED3A6E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t>Перекидний буклет для консультування дорослих</w:t>
            </w:r>
          </w:p>
          <w:p w:rsidR="00893D67" w:rsidRDefault="00B73B16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t>Алгоритм SOP</w:t>
            </w:r>
          </w:p>
          <w:p w:rsidR="00386625" w:rsidRPr="00C21D82" w:rsidRDefault="00B73B16" w:rsidP="00C21D82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t xml:space="preserve">Інструмент для складання плану посиленого дотримання режиму терапії </w:t>
            </w:r>
          </w:p>
        </w:tc>
      </w:tr>
      <w:tr w:rsidR="00DF76FF" w:rsidRPr="004E6EEB" w:rsidTr="009C7133">
        <w:trPr>
          <w:trHeight w:val="1520"/>
        </w:trPr>
        <w:tc>
          <w:tcPr>
            <w:tcW w:w="1435" w:type="dxa"/>
          </w:tcPr>
          <w:p w:rsidR="00141ECA" w:rsidRPr="00141ECA" w:rsidRDefault="00C85317" w:rsidP="00C85317">
            <w:r w:rsidRPr="00780B13">
              <w:rPr>
                <w:noProof/>
                <w:lang w:val="en-US"/>
              </w:rPr>
              <w:drawing>
                <wp:anchor distT="0" distB="0" distL="114300" distR="114300" simplePos="0" relativeHeight="251663872" behindDoc="0" locked="0" layoutInCell="1" allowOverlap="1" wp14:anchorId="74E69C79" wp14:editId="4E0DCD42">
                  <wp:simplePos x="0" y="0"/>
                  <wp:positionH relativeFrom="column">
                    <wp:posOffset>-65388</wp:posOffset>
                  </wp:positionH>
                  <wp:positionV relativeFrom="paragraph">
                    <wp:posOffset>43952</wp:posOffset>
                  </wp:positionV>
                  <wp:extent cx="552450" cy="552450"/>
                  <wp:effectExtent l="0" t="0" r="0" b="0"/>
                  <wp:wrapSquare wrapText="bothSides"/>
                  <wp:docPr id="3" name="Picture 3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20-хвилинне завдання</w:t>
            </w:r>
          </w:p>
        </w:tc>
        <w:tc>
          <w:tcPr>
            <w:tcW w:w="8141" w:type="dxa"/>
          </w:tcPr>
          <w:p w:rsidR="00FF08F8" w:rsidRPr="00F00FB2" w:rsidRDefault="00C85317" w:rsidP="00941470">
            <w:r>
              <w:t>Тренер проводитиме обговорення медичного випадку №1, який складається з трьох рольових ігор.</w:t>
            </w:r>
          </w:p>
        </w:tc>
      </w:tr>
      <w:tr w:rsidR="00941470" w:rsidRPr="004E6EEB" w:rsidTr="009C7133">
        <w:trPr>
          <w:trHeight w:val="1520"/>
        </w:trPr>
        <w:tc>
          <w:tcPr>
            <w:tcW w:w="1435" w:type="dxa"/>
          </w:tcPr>
          <w:p w:rsidR="00941470" w:rsidRPr="00141ECA" w:rsidRDefault="00941470" w:rsidP="00941470">
            <w:r w:rsidRPr="00780B13">
              <w:rPr>
                <w:noProof/>
                <w:lang w:val="en-US"/>
              </w:rPr>
              <w:drawing>
                <wp:anchor distT="0" distB="0" distL="114300" distR="114300" simplePos="0" relativeHeight="251707392" behindDoc="0" locked="0" layoutInCell="1" allowOverlap="1" wp14:anchorId="02884E33" wp14:editId="422C9940">
                  <wp:simplePos x="0" y="0"/>
                  <wp:positionH relativeFrom="column">
                    <wp:posOffset>-65268</wp:posOffset>
                  </wp:positionH>
                  <wp:positionV relativeFrom="paragraph">
                    <wp:posOffset>35715</wp:posOffset>
                  </wp:positionV>
                  <wp:extent cx="552450" cy="552450"/>
                  <wp:effectExtent l="0" t="0" r="0" b="0"/>
                  <wp:wrapSquare wrapText="bothSides"/>
                  <wp:docPr id="9" name="Picture 9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40-хвилинне завдання</w:t>
            </w:r>
          </w:p>
        </w:tc>
        <w:tc>
          <w:tcPr>
            <w:tcW w:w="8141" w:type="dxa"/>
          </w:tcPr>
          <w:p w:rsidR="00941470" w:rsidRDefault="00941470" w:rsidP="00941470">
            <w:r>
              <w:t xml:space="preserve">Тренер проводитиме обговорення медичного випадку №2, який складається </w:t>
            </w:r>
            <w:r w:rsidR="009C7133">
              <w:rPr>
                <w:lang w:val="ru-RU"/>
              </w:rPr>
              <w:t xml:space="preserve">з </w:t>
            </w:r>
            <w:r>
              <w:t>п’яти рольових ігор і трьох групових обговорень.</w:t>
            </w:r>
          </w:p>
        </w:tc>
      </w:tr>
      <w:tr w:rsidR="00941470" w:rsidRPr="004E6EEB" w:rsidTr="009C7133">
        <w:trPr>
          <w:trHeight w:val="1520"/>
        </w:trPr>
        <w:tc>
          <w:tcPr>
            <w:tcW w:w="1435" w:type="dxa"/>
          </w:tcPr>
          <w:p w:rsidR="00941470" w:rsidRPr="00141ECA" w:rsidRDefault="00941470" w:rsidP="00941470">
            <w:r w:rsidRPr="00780B13">
              <w:rPr>
                <w:noProof/>
                <w:lang w:val="en-US"/>
              </w:rPr>
              <w:drawing>
                <wp:anchor distT="0" distB="0" distL="114300" distR="114300" simplePos="0" relativeHeight="251709440" behindDoc="0" locked="0" layoutInCell="1" allowOverlap="1" wp14:anchorId="43FFF1DC" wp14:editId="4CEE6BF3">
                  <wp:simplePos x="0" y="0"/>
                  <wp:positionH relativeFrom="column">
                    <wp:posOffset>-65233</wp:posOffset>
                  </wp:positionH>
                  <wp:positionV relativeFrom="paragraph">
                    <wp:posOffset>27477</wp:posOffset>
                  </wp:positionV>
                  <wp:extent cx="552450" cy="552450"/>
                  <wp:effectExtent l="0" t="0" r="0" b="0"/>
                  <wp:wrapSquare wrapText="bothSides"/>
                  <wp:docPr id="10" name="Picture 10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30-хвилинне завдання</w:t>
            </w:r>
          </w:p>
        </w:tc>
        <w:tc>
          <w:tcPr>
            <w:tcW w:w="8141" w:type="dxa"/>
          </w:tcPr>
          <w:p w:rsidR="00941470" w:rsidRDefault="00941470" w:rsidP="00941470">
            <w:r>
              <w:t>Тренер проводитиме обговорення медичного випадку №3, який складається</w:t>
            </w:r>
            <w:r w:rsidR="009C7133">
              <w:rPr>
                <w:lang w:val="ru-RU"/>
              </w:rPr>
              <w:t xml:space="preserve"> з</w:t>
            </w:r>
            <w:r>
              <w:t xml:space="preserve"> трьох рольових ігор і одного групового обговорення.</w:t>
            </w:r>
          </w:p>
        </w:tc>
      </w:tr>
    </w:tbl>
    <w:p w:rsidR="00481794" w:rsidRDefault="00481794" w:rsidP="00DF76FF"/>
    <w:p w:rsidR="00481794" w:rsidRDefault="002F7993" w:rsidP="00481794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5ED8F634" wp14:editId="446A1E01">
            <wp:simplePos x="0" y="0"/>
            <wp:positionH relativeFrom="column">
              <wp:posOffset>-579051</wp:posOffset>
            </wp:positionH>
            <wp:positionV relativeFrom="paragraph">
              <wp:posOffset>180494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794">
        <w:rPr>
          <w:b/>
        </w:rPr>
        <w:t>Методології</w:t>
      </w:r>
    </w:p>
    <w:p w:rsidR="00481794" w:rsidRDefault="00481794" w:rsidP="00481794">
      <w:pPr>
        <w:tabs>
          <w:tab w:val="left" w:pos="1710"/>
        </w:tabs>
      </w:pPr>
    </w:p>
    <w:p w:rsidR="00C85317" w:rsidRDefault="00C85317" w:rsidP="00481794">
      <w:pPr>
        <w:pStyle w:val="ListParagraph"/>
        <w:numPr>
          <w:ilvl w:val="0"/>
          <w:numId w:val="7"/>
        </w:numPr>
        <w:tabs>
          <w:tab w:val="left" w:pos="1710"/>
        </w:tabs>
        <w:ind w:firstLine="990"/>
      </w:pPr>
      <w:r>
        <w:t>Рольова гра</w:t>
      </w:r>
    </w:p>
    <w:p w:rsidR="00141ECA" w:rsidRDefault="00C85317" w:rsidP="00481794">
      <w:pPr>
        <w:pStyle w:val="ListParagraph"/>
        <w:numPr>
          <w:ilvl w:val="0"/>
          <w:numId w:val="7"/>
        </w:numPr>
        <w:tabs>
          <w:tab w:val="left" w:pos="1710"/>
        </w:tabs>
        <w:ind w:firstLine="990"/>
      </w:pPr>
      <w:r>
        <w:lastRenderedPageBreak/>
        <w:t>Групове обговорення</w:t>
      </w:r>
    </w:p>
    <w:p w:rsidR="00481794" w:rsidRDefault="00481794" w:rsidP="00481794"/>
    <w:p w:rsidR="00E575CB" w:rsidRDefault="00E575CB" w:rsidP="00E575CB">
      <w:pPr>
        <w:tabs>
          <w:tab w:val="left" w:pos="6349"/>
        </w:tabs>
      </w:pPr>
    </w:p>
    <w:p w:rsidR="00E575CB" w:rsidRDefault="00E575CB" w:rsidP="00E575CB">
      <w:pPr>
        <w:tabs>
          <w:tab w:val="left" w:pos="6349"/>
        </w:tabs>
        <w:rPr>
          <w:b/>
        </w:rPr>
      </w:pPr>
      <w:r>
        <w:rPr>
          <w:b/>
        </w:rPr>
        <w:t>Попередня підготовка для тренерів</w:t>
      </w:r>
    </w:p>
    <w:p w:rsidR="00887A43" w:rsidRPr="00DA21E8" w:rsidRDefault="00887A43" w:rsidP="00DA21E8">
      <w:pPr>
        <w:tabs>
          <w:tab w:val="left" w:pos="1440"/>
          <w:tab w:val="left" w:pos="6349"/>
        </w:tabs>
        <w:rPr>
          <w:b/>
        </w:rPr>
      </w:pPr>
    </w:p>
    <w:p w:rsidR="00887A43" w:rsidRPr="00887A43" w:rsidRDefault="00141ECA" w:rsidP="00887A43">
      <w:pPr>
        <w:pStyle w:val="ListParagraph"/>
        <w:tabs>
          <w:tab w:val="left" w:pos="1440"/>
          <w:tab w:val="left" w:pos="6349"/>
        </w:tabs>
        <w:ind w:left="1080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97152" behindDoc="1" locked="0" layoutInCell="1" allowOverlap="1" wp14:anchorId="27FC1244" wp14:editId="0C5584E3">
            <wp:simplePos x="0" y="0"/>
            <wp:positionH relativeFrom="column">
              <wp:posOffset>-28575</wp:posOffset>
            </wp:positionH>
            <wp:positionV relativeFrom="paragraph">
              <wp:posOffset>141605</wp:posOffset>
            </wp:positionV>
            <wp:extent cx="628650" cy="695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trn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993" w:rsidRPr="002F7993" w:rsidRDefault="00141ECA" w:rsidP="00141ECA">
      <w:pPr>
        <w:pStyle w:val="ListParagraph"/>
        <w:numPr>
          <w:ilvl w:val="0"/>
          <w:numId w:val="8"/>
        </w:numPr>
        <w:tabs>
          <w:tab w:val="left" w:pos="1440"/>
        </w:tabs>
        <w:ind w:left="360" w:firstLine="720"/>
        <w:rPr>
          <w:b/>
        </w:rPr>
      </w:pPr>
      <w:r>
        <w:t>Тренери повинні бути готові провести три сесії, присвячені обговоренню медичних</w:t>
      </w:r>
      <w:r w:rsidR="002F7993">
        <w:rPr>
          <w:lang w:val="ru-RU"/>
        </w:rPr>
        <w:t xml:space="preserve">  </w:t>
      </w:r>
      <w:r>
        <w:t xml:space="preserve"> </w:t>
      </w:r>
      <w:r w:rsidR="002F7993">
        <w:rPr>
          <w:lang w:val="ru-RU"/>
        </w:rPr>
        <w:t xml:space="preserve">  </w:t>
      </w:r>
    </w:p>
    <w:p w:rsidR="00141ECA" w:rsidRPr="00141ECA" w:rsidRDefault="00141ECA" w:rsidP="002F7993">
      <w:pPr>
        <w:pStyle w:val="ListParagraph"/>
        <w:tabs>
          <w:tab w:val="left" w:pos="1440"/>
        </w:tabs>
        <w:ind w:left="1080"/>
        <w:rPr>
          <w:b/>
        </w:rPr>
      </w:pPr>
      <w:r>
        <w:t>випадків</w:t>
      </w:r>
    </w:p>
    <w:p w:rsidR="00DA21E8" w:rsidRPr="002F7993" w:rsidRDefault="00DA21E8" w:rsidP="00DA21E8">
      <w:pPr>
        <w:pStyle w:val="ListParagraph"/>
        <w:tabs>
          <w:tab w:val="left" w:pos="1440"/>
        </w:tabs>
        <w:ind w:left="1080"/>
        <w:rPr>
          <w:b/>
          <w:lang w:val="ru-RU"/>
        </w:rPr>
      </w:pPr>
    </w:p>
    <w:p w:rsidR="00FF08F8" w:rsidRDefault="00FF08F8" w:rsidP="00DA21E8">
      <w:pPr>
        <w:pStyle w:val="ListParagraph"/>
        <w:tabs>
          <w:tab w:val="left" w:pos="1440"/>
        </w:tabs>
        <w:ind w:left="1080"/>
        <w:rPr>
          <w:b/>
        </w:rPr>
      </w:pPr>
    </w:p>
    <w:p w:rsidR="00FF08F8" w:rsidRDefault="00FF08F8" w:rsidP="00DA21E8">
      <w:pPr>
        <w:pStyle w:val="ListParagraph"/>
        <w:tabs>
          <w:tab w:val="left" w:pos="1440"/>
        </w:tabs>
        <w:ind w:left="1080"/>
        <w:rPr>
          <w:b/>
        </w:rPr>
      </w:pPr>
    </w:p>
    <w:p w:rsidR="00FF08F8" w:rsidRDefault="00FF08F8" w:rsidP="00DA21E8">
      <w:pPr>
        <w:pStyle w:val="ListParagraph"/>
        <w:tabs>
          <w:tab w:val="left" w:pos="1440"/>
        </w:tabs>
        <w:ind w:left="1080"/>
        <w:rPr>
          <w:b/>
        </w:rPr>
      </w:pPr>
    </w:p>
    <w:p w:rsidR="00FF08F8" w:rsidRDefault="00FF08F8" w:rsidP="00DA21E8">
      <w:pPr>
        <w:pStyle w:val="ListParagraph"/>
        <w:tabs>
          <w:tab w:val="left" w:pos="1440"/>
        </w:tabs>
        <w:ind w:left="1080"/>
        <w:rPr>
          <w:b/>
        </w:rPr>
      </w:pPr>
    </w:p>
    <w:p w:rsidR="00FF08F8" w:rsidRDefault="00FF08F8" w:rsidP="00DA21E8">
      <w:pPr>
        <w:pStyle w:val="ListParagraph"/>
        <w:tabs>
          <w:tab w:val="left" w:pos="1440"/>
        </w:tabs>
        <w:ind w:left="1080"/>
        <w:rPr>
          <w:b/>
        </w:rPr>
      </w:pPr>
    </w:p>
    <w:p w:rsidR="00272CDC" w:rsidRDefault="00272CDC" w:rsidP="00893D67">
      <w:pPr>
        <w:spacing w:after="200" w:line="276" w:lineRule="auto"/>
        <w:rPr>
          <w:b/>
        </w:rPr>
      </w:pPr>
    </w:p>
    <w:p w:rsidR="00272CDC" w:rsidRDefault="00272CDC" w:rsidP="00893D67">
      <w:pPr>
        <w:spacing w:after="200" w:line="276" w:lineRule="auto"/>
        <w:rPr>
          <w:b/>
        </w:rPr>
      </w:pPr>
    </w:p>
    <w:p w:rsidR="00272CDC" w:rsidRDefault="00272CDC" w:rsidP="00893D67">
      <w:pPr>
        <w:spacing w:after="200" w:line="276" w:lineRule="auto"/>
        <w:rPr>
          <w:b/>
        </w:rPr>
      </w:pPr>
    </w:p>
    <w:p w:rsidR="00272CDC" w:rsidRDefault="00272CDC" w:rsidP="00893D67">
      <w:pPr>
        <w:spacing w:after="200" w:line="276" w:lineRule="auto"/>
        <w:rPr>
          <w:b/>
        </w:rPr>
      </w:pPr>
    </w:p>
    <w:p w:rsidR="00272CDC" w:rsidRPr="00272CDC" w:rsidRDefault="00272CDC" w:rsidP="00893D67">
      <w:pPr>
        <w:spacing w:after="200" w:line="276" w:lineRule="auto"/>
        <w:rPr>
          <w:u w:val="single"/>
        </w:rPr>
      </w:pPr>
      <w:bookmarkStart w:id="0" w:name="_GoBack"/>
      <w:bookmarkEnd w:id="0"/>
    </w:p>
    <w:sectPr w:rsidR="00272CDC" w:rsidRPr="00272CD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FBE" w:rsidRDefault="00443FBE" w:rsidP="00777E96">
      <w:r>
        <w:separator/>
      </w:r>
    </w:p>
  </w:endnote>
  <w:endnote w:type="continuationSeparator" w:id="0">
    <w:p w:rsidR="00443FBE" w:rsidRDefault="00443FBE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85317" w:rsidRDefault="00C85317">
            <w:pPr>
              <w:pStyle w:val="Footer"/>
            </w:pPr>
          </w:p>
          <w:p w:rsidR="00C85317" w:rsidRDefault="00C85317">
            <w:pPr>
              <w:pStyle w:val="Footer"/>
              <w:rPr>
                <w:bCs/>
                <w:sz w:val="24"/>
                <w:szCs w:val="24"/>
              </w:rPr>
            </w:pPr>
            <w:r>
              <w:t xml:space="preserve">Стор. 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PAGE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443FBE">
              <w:rPr>
                <w:bCs/>
                <w:noProof/>
              </w:rPr>
              <w:t>1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t xml:space="preserve"> з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NUMPAGES 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443FBE">
              <w:rPr>
                <w:bCs/>
                <w:noProof/>
              </w:rPr>
              <w:t>1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:rsidR="00C85317" w:rsidRPr="00777E96" w:rsidRDefault="00C85317">
            <w:pPr>
              <w:pStyle w:val="Footer"/>
            </w:pPr>
            <w:r>
              <w:rPr>
                <w:bCs/>
                <w:sz w:val="24"/>
                <w:szCs w:val="24"/>
              </w:rPr>
              <w:t xml:space="preserve">Керівництво для інструкторів – Модуль 3 </w:t>
            </w:r>
          </w:p>
        </w:sdtContent>
      </w:sdt>
    </w:sdtContent>
  </w:sdt>
  <w:p w:rsidR="00C85317" w:rsidRDefault="00C85317" w:rsidP="00893D67">
    <w:pPr>
      <w:pStyle w:val="Footer"/>
      <w:tabs>
        <w:tab w:val="clear" w:pos="4680"/>
        <w:tab w:val="clear" w:pos="9360"/>
        <w:tab w:val="left" w:pos="31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FBE" w:rsidRDefault="00443FBE" w:rsidP="00777E96">
      <w:r>
        <w:separator/>
      </w:r>
    </w:p>
  </w:footnote>
  <w:footnote w:type="continuationSeparator" w:id="0">
    <w:p w:rsidR="00443FBE" w:rsidRDefault="00443FBE" w:rsidP="007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5D82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F21BC"/>
    <w:multiLevelType w:val="hybridMultilevel"/>
    <w:tmpl w:val="D77C4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B5D07"/>
    <w:multiLevelType w:val="hybridMultilevel"/>
    <w:tmpl w:val="49DA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6CC1E52"/>
    <w:multiLevelType w:val="hybridMultilevel"/>
    <w:tmpl w:val="D8E2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22E2D"/>
    <w:multiLevelType w:val="hybridMultilevel"/>
    <w:tmpl w:val="74CACC3E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0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E050D"/>
    <w:multiLevelType w:val="hybridMultilevel"/>
    <w:tmpl w:val="F5D48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ED22D98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C2391"/>
    <w:multiLevelType w:val="hybridMultilevel"/>
    <w:tmpl w:val="78F8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0FC2722"/>
    <w:multiLevelType w:val="hybridMultilevel"/>
    <w:tmpl w:val="D84C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294981"/>
    <w:multiLevelType w:val="hybridMultilevel"/>
    <w:tmpl w:val="1DFE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371A3B"/>
    <w:multiLevelType w:val="hybridMultilevel"/>
    <w:tmpl w:val="F048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3"/>
  </w:num>
  <w:num w:numId="10">
    <w:abstractNumId w:val="17"/>
  </w:num>
  <w:num w:numId="11">
    <w:abstractNumId w:val="20"/>
  </w:num>
  <w:num w:numId="12">
    <w:abstractNumId w:val="21"/>
  </w:num>
  <w:num w:numId="13">
    <w:abstractNumId w:val="6"/>
  </w:num>
  <w:num w:numId="14">
    <w:abstractNumId w:val="18"/>
  </w:num>
  <w:num w:numId="15">
    <w:abstractNumId w:val="19"/>
  </w:num>
  <w:num w:numId="16">
    <w:abstractNumId w:val="15"/>
  </w:num>
  <w:num w:numId="17">
    <w:abstractNumId w:val="2"/>
  </w:num>
  <w:num w:numId="18">
    <w:abstractNumId w:val="3"/>
  </w:num>
  <w:num w:numId="19">
    <w:abstractNumId w:val="12"/>
  </w:num>
  <w:num w:numId="20">
    <w:abstractNumId w:val="8"/>
  </w:num>
  <w:num w:numId="21">
    <w:abstractNumId w:val="22"/>
  </w:num>
  <w:num w:numId="22">
    <w:abstractNumId w:val="14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2"/>
    <w:rsid w:val="00034386"/>
    <w:rsid w:val="00066C6B"/>
    <w:rsid w:val="00095351"/>
    <w:rsid w:val="000A22D5"/>
    <w:rsid w:val="000E3C29"/>
    <w:rsid w:val="00102CB9"/>
    <w:rsid w:val="0010395C"/>
    <w:rsid w:val="001076E1"/>
    <w:rsid w:val="001246BB"/>
    <w:rsid w:val="00141ECA"/>
    <w:rsid w:val="00145A15"/>
    <w:rsid w:val="00157907"/>
    <w:rsid w:val="001940ED"/>
    <w:rsid w:val="001A38ED"/>
    <w:rsid w:val="001A408D"/>
    <w:rsid w:val="001C5F51"/>
    <w:rsid w:val="001E1CD8"/>
    <w:rsid w:val="002236B7"/>
    <w:rsid w:val="00230A77"/>
    <w:rsid w:val="00257185"/>
    <w:rsid w:val="00272CDC"/>
    <w:rsid w:val="002B5972"/>
    <w:rsid w:val="002F65AF"/>
    <w:rsid w:val="002F7993"/>
    <w:rsid w:val="00330385"/>
    <w:rsid w:val="00372E26"/>
    <w:rsid w:val="00386625"/>
    <w:rsid w:val="003C663F"/>
    <w:rsid w:val="0040338F"/>
    <w:rsid w:val="00404E4B"/>
    <w:rsid w:val="00414A1E"/>
    <w:rsid w:val="00425BCA"/>
    <w:rsid w:val="00433E02"/>
    <w:rsid w:val="00443FBE"/>
    <w:rsid w:val="00445F65"/>
    <w:rsid w:val="004469AF"/>
    <w:rsid w:val="00451FFB"/>
    <w:rsid w:val="004529F5"/>
    <w:rsid w:val="00454DF6"/>
    <w:rsid w:val="00481794"/>
    <w:rsid w:val="00495E74"/>
    <w:rsid w:val="004A2F0C"/>
    <w:rsid w:val="004D2FF4"/>
    <w:rsid w:val="004D3C6C"/>
    <w:rsid w:val="00513131"/>
    <w:rsid w:val="00514D91"/>
    <w:rsid w:val="00525376"/>
    <w:rsid w:val="005811D4"/>
    <w:rsid w:val="005A18D8"/>
    <w:rsid w:val="005A7667"/>
    <w:rsid w:val="005B0A12"/>
    <w:rsid w:val="00634003"/>
    <w:rsid w:val="00652D76"/>
    <w:rsid w:val="006C0E2C"/>
    <w:rsid w:val="006E6C4A"/>
    <w:rsid w:val="00705E7F"/>
    <w:rsid w:val="00710562"/>
    <w:rsid w:val="00766EEE"/>
    <w:rsid w:val="00777E96"/>
    <w:rsid w:val="007D0529"/>
    <w:rsid w:val="008106D9"/>
    <w:rsid w:val="00837731"/>
    <w:rsid w:val="00880ECF"/>
    <w:rsid w:val="00887A43"/>
    <w:rsid w:val="00893D67"/>
    <w:rsid w:val="008C2976"/>
    <w:rsid w:val="0090795B"/>
    <w:rsid w:val="00917518"/>
    <w:rsid w:val="00940D33"/>
    <w:rsid w:val="00941470"/>
    <w:rsid w:val="00953871"/>
    <w:rsid w:val="00962D9C"/>
    <w:rsid w:val="009851CE"/>
    <w:rsid w:val="009A4AD4"/>
    <w:rsid w:val="009C6E8C"/>
    <w:rsid w:val="009C7133"/>
    <w:rsid w:val="00A339C7"/>
    <w:rsid w:val="00A423DE"/>
    <w:rsid w:val="00A514F8"/>
    <w:rsid w:val="00A55340"/>
    <w:rsid w:val="00A90068"/>
    <w:rsid w:val="00A97BFF"/>
    <w:rsid w:val="00B204B6"/>
    <w:rsid w:val="00B26E26"/>
    <w:rsid w:val="00B73B16"/>
    <w:rsid w:val="00B757BD"/>
    <w:rsid w:val="00B80585"/>
    <w:rsid w:val="00C21D82"/>
    <w:rsid w:val="00C35B22"/>
    <w:rsid w:val="00C85317"/>
    <w:rsid w:val="00C929C2"/>
    <w:rsid w:val="00CC7EAB"/>
    <w:rsid w:val="00D54B34"/>
    <w:rsid w:val="00D73567"/>
    <w:rsid w:val="00D77283"/>
    <w:rsid w:val="00DA21E8"/>
    <w:rsid w:val="00DD3680"/>
    <w:rsid w:val="00DF1A12"/>
    <w:rsid w:val="00DF76FF"/>
    <w:rsid w:val="00E13EA4"/>
    <w:rsid w:val="00E2188F"/>
    <w:rsid w:val="00E23348"/>
    <w:rsid w:val="00E4012F"/>
    <w:rsid w:val="00E575CB"/>
    <w:rsid w:val="00EA141A"/>
    <w:rsid w:val="00EA28AB"/>
    <w:rsid w:val="00EC287A"/>
    <w:rsid w:val="00EC428B"/>
    <w:rsid w:val="00ED3A6E"/>
    <w:rsid w:val="00EE5B47"/>
    <w:rsid w:val="00EF29C8"/>
    <w:rsid w:val="00F40453"/>
    <w:rsid w:val="00F5757A"/>
    <w:rsid w:val="00FC16A7"/>
    <w:rsid w:val="00FD60B7"/>
    <w:rsid w:val="00FD6E03"/>
    <w:rsid w:val="00FE75BA"/>
    <w:rsid w:val="00FF08F8"/>
    <w:rsid w:val="00FF15A0"/>
    <w:rsid w:val="00FF1B04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CDDA2-61A8-46DB-AB90-94FC6139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6"/>
  </w:style>
  <w:style w:type="paragraph" w:styleId="Footer">
    <w:name w:val="footer"/>
    <w:basedOn w:val="Normal"/>
    <w:link w:val="Foot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ounproject.com/term/survey/16392" TargetMode="External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EM</cp:lastModifiedBy>
  <cp:revision>5</cp:revision>
  <cp:lastPrinted>2017-07-11T10:53:00Z</cp:lastPrinted>
  <dcterms:created xsi:type="dcterms:W3CDTF">2017-07-19T19:17:00Z</dcterms:created>
  <dcterms:modified xsi:type="dcterms:W3CDTF">2018-02-09T02:08:00Z</dcterms:modified>
</cp:coreProperties>
</file>