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A0954" w14:textId="77777777" w:rsidR="00527257" w:rsidRDefault="00527257" w:rsidP="00B711D9">
      <w:pPr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41DE9976" w:rsidR="00160102" w:rsidRDefault="00CF21F3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 xml:space="preserve">Fellowship </w:t>
      </w:r>
      <w:r w:rsidR="009A623E"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="009A623E"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="009A623E" w:rsidRPr="0021088B">
        <w:rPr>
          <w:rFonts w:ascii="Arial" w:hAnsi="Arial" w:cs="Arial"/>
          <w:b/>
          <w:color w:val="000000"/>
          <w:sz w:val="22"/>
          <w:u w:val="single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76DEA029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Pr="006659D4">
        <w:rPr>
          <w:rFonts w:ascii="Arial" w:hAnsi="Arial" w:cs="Arial"/>
          <w:color w:val="000000"/>
          <w:sz w:val="22"/>
        </w:rPr>
        <w:t>, Graduate Record Examinations</w:t>
      </w:r>
      <w:r w:rsidR="00992AF0">
        <w:rPr>
          <w:rFonts w:ascii="Arial" w:hAnsi="Arial" w:cs="Arial"/>
          <w:color w:val="000000"/>
          <w:sz w:val="22"/>
        </w:rPr>
        <w:t xml:space="preserve"> and/or </w:t>
      </w:r>
      <w:r w:rsidRPr="006659D4">
        <w:rPr>
          <w:rFonts w:ascii="Arial" w:hAnsi="Arial" w:cs="Arial"/>
          <w:color w:val="000000"/>
          <w:sz w:val="22"/>
        </w:rPr>
        <w:t>Medical College Aptitude Test</w:t>
      </w:r>
      <w:r w:rsidR="000D0B9A">
        <w:rPr>
          <w:rFonts w:ascii="Arial" w:hAnsi="Arial" w:cs="Arial"/>
          <w:color w:val="000000"/>
          <w:sz w:val="22"/>
        </w:rPr>
        <w:t xml:space="preserve"> </w:t>
      </w:r>
    </w:p>
    <w:p w14:paraId="590C8F7B" w14:textId="5C22521F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44722917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Writing sample (PDFs of publications, unpublished papers for courses, relevant excerpts of Master’s thes</w:t>
      </w:r>
      <w:r w:rsidR="00992AF0">
        <w:rPr>
          <w:rFonts w:ascii="Arial" w:hAnsi="Arial" w:cs="Arial"/>
          <w:color w:val="000000"/>
          <w:sz w:val="22"/>
        </w:rPr>
        <w:t>i</w:t>
      </w:r>
      <w:r w:rsidRPr="006659D4">
        <w:rPr>
          <w:rFonts w:ascii="Arial" w:hAnsi="Arial" w:cs="Arial"/>
          <w:color w:val="000000"/>
          <w:sz w:val="22"/>
        </w:rPr>
        <w:t>s or Doctoral dissertation, or other writings that may be helpful in evaluating your capabilities and interest)</w:t>
      </w:r>
      <w:r w:rsidR="00CF21F3">
        <w:rPr>
          <w:rFonts w:ascii="Arial" w:hAnsi="Arial" w:cs="Arial"/>
          <w:color w:val="000000"/>
          <w:sz w:val="22"/>
        </w:rPr>
        <w:br/>
      </w:r>
    </w:p>
    <w:p w14:paraId="51E93813" w14:textId="78603AAC" w:rsidR="00410A6E" w:rsidRDefault="00992AF0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Completed applications </w:t>
      </w:r>
      <w:r w:rsidR="009A623E" w:rsidRPr="0021088B">
        <w:rPr>
          <w:rFonts w:ascii="Arial" w:hAnsi="Arial" w:cs="Arial"/>
          <w:color w:val="000000"/>
          <w:sz w:val="22"/>
        </w:rPr>
        <w:t>should be e</w:t>
      </w:r>
      <w:bookmarkStart w:id="0" w:name="_GoBack"/>
      <w:bookmarkEnd w:id="0"/>
      <w:r w:rsidR="009A623E" w:rsidRPr="0021088B">
        <w:rPr>
          <w:rFonts w:ascii="Arial" w:hAnsi="Arial" w:cs="Arial"/>
          <w:color w:val="000000"/>
          <w:sz w:val="22"/>
        </w:rPr>
        <w:t xml:space="preserve">mailed to </w:t>
      </w:r>
      <w:hyperlink r:id="rId8" w:history="1">
        <w:r w:rsidR="00D82F97" w:rsidRPr="00D82F97">
          <w:rPr>
            <w:rStyle w:val="Hyperlink"/>
            <w:rFonts w:ascii="Arial" w:hAnsi="Arial" w:cs="Arial"/>
            <w:sz w:val="22"/>
          </w:rPr>
          <w:t>icap-training-program@columbia.edu</w:t>
        </w:r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t xml:space="preserve">All application components are due by </w:t>
      </w:r>
      <w:r w:rsidR="009E3A8F">
        <w:rPr>
          <w:rFonts w:ascii="Arial" w:hAnsi="Arial" w:cs="Arial"/>
          <w:b/>
          <w:color w:val="000000"/>
          <w:sz w:val="22"/>
        </w:rPr>
        <w:t xml:space="preserve">Friday, </w:t>
      </w:r>
      <w:r w:rsidR="003D5527">
        <w:rPr>
          <w:rFonts w:ascii="Arial" w:hAnsi="Arial" w:cs="Arial"/>
          <w:b/>
          <w:color w:val="000000"/>
          <w:sz w:val="22"/>
        </w:rPr>
        <w:t>December</w:t>
      </w:r>
      <w:r w:rsidR="003D5527">
        <w:rPr>
          <w:rFonts w:ascii="Arial" w:hAnsi="Arial" w:cs="Arial"/>
          <w:b/>
          <w:color w:val="000000"/>
          <w:sz w:val="22"/>
        </w:rPr>
        <w:t xml:space="preserve"> </w:t>
      </w:r>
      <w:r w:rsidR="009E3A8F">
        <w:rPr>
          <w:rFonts w:ascii="Arial" w:hAnsi="Arial" w:cs="Arial"/>
          <w:b/>
          <w:color w:val="000000"/>
          <w:sz w:val="22"/>
        </w:rPr>
        <w:t xml:space="preserve">15, </w:t>
      </w:r>
      <w:r w:rsidR="007019D7">
        <w:rPr>
          <w:rFonts w:ascii="Arial" w:hAnsi="Arial" w:cs="Arial"/>
          <w:b/>
          <w:color w:val="000000"/>
          <w:sz w:val="22"/>
        </w:rPr>
        <w:t>2017</w:t>
      </w:r>
      <w:r w:rsidRPr="0021088B">
        <w:rPr>
          <w:rFonts w:ascii="Arial" w:hAnsi="Arial" w:cs="Arial"/>
          <w:color w:val="000000"/>
          <w:sz w:val="22"/>
        </w:rPr>
        <w:t>.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1325BE75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>provided</w:t>
      </w:r>
      <w:r w:rsidR="004A58AB">
        <w:rPr>
          <w:rFonts w:ascii="Arial" w:hAnsi="Arial" w:cs="Arial"/>
          <w:color w:val="000000"/>
          <w:sz w:val="22"/>
        </w:rPr>
        <w:t>,</w:t>
      </w:r>
      <w:r w:rsidR="00421E6A"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t xml:space="preserve">or by placing “x” </w:t>
      </w:r>
      <w:r w:rsidR="00CF21F3">
        <w:rPr>
          <w:rFonts w:ascii="Arial" w:hAnsi="Arial" w:cs="Arial"/>
          <w:color w:val="000000"/>
          <w:sz w:val="22"/>
        </w:rPr>
        <w:t xml:space="preserve">where appropriate.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r w:rsidR="00D07886" w:rsidRPr="0021088B">
        <w:rPr>
          <w:rFonts w:ascii="Arial" w:hAnsi="Arial" w:cs="Arial"/>
          <w:color w:val="000000"/>
          <w:sz w:val="22"/>
        </w:rPr>
        <w:t xml:space="preserve">other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B9676B">
        <w:rPr>
          <w:rFonts w:ascii="Arial" w:hAnsi="Arial" w:cs="Arial"/>
          <w:color w:val="000000"/>
          <w:sz w:val="22"/>
        </w:rPr>
      </w:r>
      <w:r w:rsidR="00B9676B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 xml:space="preserve">(ies)?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</w:t>
      </w:r>
      <w:r w:rsidRPr="00977947">
        <w:rPr>
          <w:rFonts w:ascii="Arial" w:hAnsi="Arial" w:cs="Arial"/>
          <w:sz w:val="22"/>
          <w:szCs w:val="22"/>
        </w:rPr>
        <w:t xml:space="preserve">ndividuals </w:t>
      </w:r>
      <w:r>
        <w:rPr>
          <w:rFonts w:ascii="Arial" w:hAnsi="Arial" w:cs="Arial"/>
          <w:sz w:val="22"/>
          <w:szCs w:val="22"/>
        </w:rPr>
        <w:t xml:space="preserve">from a </w:t>
      </w:r>
      <w:r w:rsidRPr="004D297F">
        <w:rPr>
          <w:rFonts w:ascii="Arial" w:hAnsi="Arial" w:cs="Arial"/>
          <w:sz w:val="22"/>
          <w:szCs w:val="22"/>
        </w:rPr>
        <w:t>disadvantaged background</w:t>
      </w:r>
      <w:r w:rsidRPr="00977947">
        <w:rPr>
          <w:rFonts w:ascii="Arial" w:hAnsi="Arial" w:cs="Arial"/>
          <w:sz w:val="22"/>
          <w:szCs w:val="22"/>
        </w:rPr>
        <w:t xml:space="preserve"> are defined as those from famil</w:t>
      </w:r>
      <w:r>
        <w:rPr>
          <w:rFonts w:ascii="Arial" w:hAnsi="Arial" w:cs="Arial"/>
          <w:sz w:val="22"/>
          <w:szCs w:val="22"/>
        </w:rPr>
        <w:t>ies</w:t>
      </w:r>
      <w:r w:rsidRPr="00977947">
        <w:rPr>
          <w:rFonts w:ascii="Arial" w:hAnsi="Arial" w:cs="Arial"/>
          <w:sz w:val="22"/>
          <w:szCs w:val="22"/>
        </w:rPr>
        <w:t xml:space="preserve"> with an annual income below established low-income thresholds, published </w:t>
      </w:r>
      <w:hyperlink r:id="rId9" w:history="1">
        <w:r w:rsidRPr="00BA17A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977947">
        <w:rPr>
          <w:rFonts w:ascii="Arial" w:hAnsi="Arial" w:cs="Arial"/>
          <w:sz w:val="22"/>
          <w:szCs w:val="22"/>
        </w:rPr>
        <w:t>. Applicants must demonstrate that they have</w:t>
      </w:r>
      <w:r w:rsidR="00E4041D">
        <w:rPr>
          <w:rFonts w:ascii="Arial" w:hAnsi="Arial" w:cs="Arial"/>
          <w:sz w:val="22"/>
          <w:szCs w:val="22"/>
        </w:rPr>
        <w:t>:</w:t>
      </w:r>
      <w:r w:rsidRPr="00977947">
        <w:rPr>
          <w:rFonts w:ascii="Arial" w:hAnsi="Arial" w:cs="Arial"/>
          <w:sz w:val="22"/>
          <w:szCs w:val="22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2"/>
          <w:szCs w:val="22"/>
        </w:rPr>
      </w:pPr>
      <w:r w:rsidRPr="00977947">
        <w:rPr>
          <w:rFonts w:ascii="Arial" w:hAnsi="Arial" w:cs="Arial"/>
          <w:sz w:val="22"/>
          <w:szCs w:val="22"/>
        </w:rPr>
        <w:t>Student Loans (HPSL), Loans for Disadvantaged Student Program</w:t>
      </w:r>
      <w:r w:rsidR="006D6331">
        <w:rPr>
          <w:rFonts w:ascii="Arial" w:hAnsi="Arial" w:cs="Arial"/>
          <w:sz w:val="22"/>
          <w:szCs w:val="22"/>
        </w:rPr>
        <w:t>;</w:t>
      </w:r>
      <w:r w:rsidRPr="00977947">
        <w:rPr>
          <w:rFonts w:ascii="Arial" w:hAnsi="Arial" w:cs="Arial"/>
          <w:sz w:val="22"/>
          <w:szCs w:val="22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RDefault="00977947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1BA15A8D" w14:textId="0EC449E4" w:rsidR="00D07886" w:rsidRDefault="003E6368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Please list your doctoral degree, the institution from which you received your degree, the year, the title of your doctoral thesis, and the name</w:t>
      </w:r>
      <w:r w:rsidR="003D5527">
        <w:rPr>
          <w:rFonts w:ascii="Arial" w:hAnsi="Arial" w:cs="Arial"/>
          <w:sz w:val="22"/>
          <w:szCs w:val="22"/>
        </w:rPr>
        <w:t xml:space="preserve"> of your advisor. If you have not</w:t>
      </w:r>
      <w:r w:rsidR="00D07886" w:rsidRPr="004D297F">
        <w:rPr>
          <w:rFonts w:ascii="Arial" w:hAnsi="Arial" w:cs="Arial"/>
          <w:sz w:val="22"/>
          <w:szCs w:val="22"/>
        </w:rPr>
        <w:t xml:space="preserve"> yet completed work toward your degree, </w:t>
      </w:r>
      <w:r w:rsidR="003D5527">
        <w:rPr>
          <w:rFonts w:ascii="Arial" w:hAnsi="Arial" w:cs="Arial"/>
          <w:sz w:val="22"/>
          <w:szCs w:val="22"/>
        </w:rPr>
        <w:t xml:space="preserve">include </w:t>
      </w:r>
      <w:r w:rsidR="003D5527">
        <w:rPr>
          <w:rFonts w:ascii="Arial" w:hAnsi="Arial" w:cs="Arial"/>
          <w:sz w:val="22"/>
          <w:szCs w:val="22"/>
        </w:rPr>
        <w:br/>
        <w:t>the</w:t>
      </w:r>
      <w:r w:rsidR="00D07886" w:rsidRPr="004D297F">
        <w:rPr>
          <w:rFonts w:ascii="Arial" w:hAnsi="Arial" w:cs="Arial"/>
          <w:sz w:val="22"/>
          <w:szCs w:val="22"/>
        </w:rPr>
        <w:t xml:space="preserve"> month/year you expect to finish. 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Degree: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4F36DF2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(Provisional) title of doctoral thesis: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Advisor: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2BC3FCEE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405FD59A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have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B9676B">
        <w:rPr>
          <w:rFonts w:ascii="Arial" w:hAnsi="Arial" w:cs="Arial"/>
          <w:sz w:val="22"/>
          <w:szCs w:val="22"/>
        </w:rPr>
      </w:r>
      <w:r w:rsidR="00B9676B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4EDF15C8" w14:textId="106EFF38" w:rsidR="00D07886" w:rsidRPr="003D5527" w:rsidRDefault="00D07886" w:rsidP="003D5527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5F537FDB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DCD896F" w14:textId="77777777" w:rsidR="005226FF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11E1269" w14:textId="77777777" w:rsidR="005226FF" w:rsidRPr="003B0AAB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44AA144B" w14:textId="535222F5" w:rsidR="00A768A4" w:rsidRPr="003D5527" w:rsidRDefault="00745C75" w:rsidP="00E4041D">
      <w:pPr>
        <w:tabs>
          <w:tab w:val="left" w:pos="3780"/>
        </w:tabs>
        <w:rPr>
          <w:rFonts w:ascii="Garamond" w:hAnsi="Garamond"/>
          <w:b/>
        </w:rPr>
      </w:pPr>
      <w:r w:rsidRPr="006D3769">
        <w:rPr>
          <w:rFonts w:ascii="Garamond" w:hAnsi="Garamond"/>
          <w:b/>
        </w:rPr>
        <w:t xml:space="preserve">For more information </w:t>
      </w:r>
      <w:r>
        <w:rPr>
          <w:rFonts w:ascii="Garamond" w:hAnsi="Garamond"/>
          <w:b/>
        </w:rPr>
        <w:t>on the program</w:t>
      </w:r>
      <w:r w:rsidR="0070503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please </w:t>
      </w:r>
      <w:r w:rsidRPr="000D0B9A">
        <w:rPr>
          <w:rFonts w:ascii="Garamond" w:hAnsi="Garamond"/>
          <w:b/>
        </w:rPr>
        <w:t xml:space="preserve">email </w:t>
      </w:r>
      <w:r w:rsidR="0021088B" w:rsidRPr="000D0B9A">
        <w:rPr>
          <w:rFonts w:ascii="Garamond" w:hAnsi="Garamond"/>
          <w:b/>
        </w:rPr>
        <w:t xml:space="preserve">Ms. </w:t>
      </w:r>
      <w:r w:rsidR="00CF21F3" w:rsidRPr="003D5527">
        <w:rPr>
          <w:rFonts w:ascii="Garamond" w:hAnsi="Garamond"/>
          <w:b/>
        </w:rPr>
        <w:t>Elizabeth</w:t>
      </w:r>
      <w:r w:rsidR="00CF21F3">
        <w:rPr>
          <w:rFonts w:ascii="Garamond" w:hAnsi="Garamond"/>
          <w:b/>
        </w:rPr>
        <w:t xml:space="preserve"> Pierre at </w:t>
      </w:r>
      <w:hyperlink r:id="rId10" w:history="1">
        <w:r w:rsidR="00CF21F3" w:rsidRPr="003D5527">
          <w:rPr>
            <w:rStyle w:val="Hyperlink"/>
            <w:rFonts w:ascii="Garamond" w:hAnsi="Garamond"/>
            <w:b/>
          </w:rPr>
          <w:t>ep2821@columbia.edu</w:t>
        </w:r>
      </w:hyperlink>
      <w:r w:rsidR="00A768A4">
        <w:rPr>
          <w:rFonts w:ascii="Garamond" w:hAnsi="Garamond"/>
          <w:b/>
        </w:rPr>
        <w:t>.</w:t>
      </w:r>
    </w:p>
    <w:sectPr w:rsidR="00A768A4" w:rsidRPr="003D5527" w:rsidSect="00324BE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A4B4" w14:textId="77777777" w:rsidR="00B9676B" w:rsidRDefault="00B9676B">
      <w:r>
        <w:separator/>
      </w:r>
    </w:p>
  </w:endnote>
  <w:endnote w:type="continuationSeparator" w:id="0">
    <w:p w14:paraId="1A7C4AE3" w14:textId="77777777" w:rsidR="00B9676B" w:rsidRDefault="00B9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A11F" w14:textId="77777777" w:rsidR="00B9676B" w:rsidRDefault="00B9676B">
      <w:r>
        <w:separator/>
      </w:r>
    </w:p>
  </w:footnote>
  <w:footnote w:type="continuationSeparator" w:id="0">
    <w:p w14:paraId="6A6E90E1" w14:textId="77777777" w:rsidR="00B9676B" w:rsidRDefault="00B9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ACEE" w14:textId="77777777" w:rsidR="00640A81" w:rsidRDefault="004C2707" w:rsidP="0062179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mallCaps/>
        <w:sz w:val="28"/>
        <w:szCs w:val="28"/>
      </w:rPr>
    </w:pPr>
    <w:r w:rsidRPr="006659D4">
      <w:rPr>
        <w:b/>
        <w:smallCaps/>
        <w:sz w:val="28"/>
        <w:szCs w:val="28"/>
      </w:rPr>
      <w:t>GLOBAL HIV IMPLEMENTATION SCIENCE</w:t>
    </w:r>
  </w:p>
  <w:p w14:paraId="64F14290" w14:textId="37A1D6EF" w:rsidR="004C2707" w:rsidRPr="006659D4" w:rsidRDefault="004C2707" w:rsidP="0062179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mallCaps/>
        <w:sz w:val="28"/>
        <w:szCs w:val="28"/>
      </w:rPr>
    </w:pPr>
    <w:r w:rsidRPr="006659D4">
      <w:rPr>
        <w:b/>
        <w:smallCaps/>
        <w:sz w:val="28"/>
        <w:szCs w:val="28"/>
      </w:rPr>
      <w:t xml:space="preserve">RESEARCH TRAINING </w:t>
    </w:r>
    <w:r w:rsidR="00640A81">
      <w:rPr>
        <w:b/>
        <w:smallCaps/>
        <w:sz w:val="28"/>
        <w:szCs w:val="28"/>
      </w:rPr>
      <w:t>FELLOWSHIP</w:t>
    </w:r>
  </w:p>
  <w:p w14:paraId="5CFCA496" w14:textId="098F7AC9" w:rsidR="004C2707" w:rsidRPr="006659D4" w:rsidRDefault="000160C8" w:rsidP="0062179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Post-Doctoral </w:t>
    </w:r>
    <w:r w:rsidR="004C2707" w:rsidRPr="006659D4">
      <w:rPr>
        <w:b/>
        <w:smallCaps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6"/>
    <w:rsid w:val="00011450"/>
    <w:rsid w:val="000160C8"/>
    <w:rsid w:val="000313DB"/>
    <w:rsid w:val="0003546D"/>
    <w:rsid w:val="000356F2"/>
    <w:rsid w:val="00052C2E"/>
    <w:rsid w:val="00062A73"/>
    <w:rsid w:val="0006487A"/>
    <w:rsid w:val="00086392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14583"/>
    <w:rsid w:val="00146895"/>
    <w:rsid w:val="00160102"/>
    <w:rsid w:val="0016103C"/>
    <w:rsid w:val="00165278"/>
    <w:rsid w:val="00175618"/>
    <w:rsid w:val="00186BE4"/>
    <w:rsid w:val="00197B81"/>
    <w:rsid w:val="001A60EB"/>
    <w:rsid w:val="001B3967"/>
    <w:rsid w:val="001B6AD7"/>
    <w:rsid w:val="001B6C02"/>
    <w:rsid w:val="001C030C"/>
    <w:rsid w:val="001E159D"/>
    <w:rsid w:val="001F37EE"/>
    <w:rsid w:val="0021088B"/>
    <w:rsid w:val="00212475"/>
    <w:rsid w:val="00212794"/>
    <w:rsid w:val="00214A2D"/>
    <w:rsid w:val="002306A3"/>
    <w:rsid w:val="00235281"/>
    <w:rsid w:val="00253B8B"/>
    <w:rsid w:val="00262C4F"/>
    <w:rsid w:val="0027472C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4BE4"/>
    <w:rsid w:val="00331C99"/>
    <w:rsid w:val="00333130"/>
    <w:rsid w:val="00351829"/>
    <w:rsid w:val="003531FF"/>
    <w:rsid w:val="003571FD"/>
    <w:rsid w:val="003678D9"/>
    <w:rsid w:val="0037291B"/>
    <w:rsid w:val="00376ADA"/>
    <w:rsid w:val="00377DEC"/>
    <w:rsid w:val="00383731"/>
    <w:rsid w:val="00387FE3"/>
    <w:rsid w:val="00394219"/>
    <w:rsid w:val="003943B5"/>
    <w:rsid w:val="003B0AAB"/>
    <w:rsid w:val="003B0F38"/>
    <w:rsid w:val="003B26FC"/>
    <w:rsid w:val="003B2DCF"/>
    <w:rsid w:val="003C1693"/>
    <w:rsid w:val="003C72F7"/>
    <w:rsid w:val="003D5527"/>
    <w:rsid w:val="003E1577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60D04"/>
    <w:rsid w:val="004619D6"/>
    <w:rsid w:val="0048519B"/>
    <w:rsid w:val="004856AA"/>
    <w:rsid w:val="004A1974"/>
    <w:rsid w:val="004A58AB"/>
    <w:rsid w:val="004C2707"/>
    <w:rsid w:val="004D3C3D"/>
    <w:rsid w:val="004D64FF"/>
    <w:rsid w:val="004E03A8"/>
    <w:rsid w:val="004E6F8C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96C14"/>
    <w:rsid w:val="00597E52"/>
    <w:rsid w:val="005A4F38"/>
    <w:rsid w:val="005A67F2"/>
    <w:rsid w:val="005C27C3"/>
    <w:rsid w:val="005C77FD"/>
    <w:rsid w:val="005E0DE6"/>
    <w:rsid w:val="005E687D"/>
    <w:rsid w:val="005F0196"/>
    <w:rsid w:val="0062179B"/>
    <w:rsid w:val="00627509"/>
    <w:rsid w:val="006336B7"/>
    <w:rsid w:val="00640A81"/>
    <w:rsid w:val="00652730"/>
    <w:rsid w:val="006659D4"/>
    <w:rsid w:val="00675B90"/>
    <w:rsid w:val="00676DB0"/>
    <w:rsid w:val="0068133B"/>
    <w:rsid w:val="00683098"/>
    <w:rsid w:val="0068737D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4A33"/>
    <w:rsid w:val="006F6C8D"/>
    <w:rsid w:val="007019D7"/>
    <w:rsid w:val="00705034"/>
    <w:rsid w:val="007064ED"/>
    <w:rsid w:val="00715370"/>
    <w:rsid w:val="0072174D"/>
    <w:rsid w:val="0073074F"/>
    <w:rsid w:val="00730C4B"/>
    <w:rsid w:val="00730CDD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50931"/>
    <w:rsid w:val="0088654C"/>
    <w:rsid w:val="008B490B"/>
    <w:rsid w:val="008C3216"/>
    <w:rsid w:val="008D0691"/>
    <w:rsid w:val="008D13C4"/>
    <w:rsid w:val="008D74A6"/>
    <w:rsid w:val="008E26A5"/>
    <w:rsid w:val="008E4E2B"/>
    <w:rsid w:val="008E74F0"/>
    <w:rsid w:val="009066D0"/>
    <w:rsid w:val="00910424"/>
    <w:rsid w:val="009264FF"/>
    <w:rsid w:val="009374CD"/>
    <w:rsid w:val="00941253"/>
    <w:rsid w:val="00942016"/>
    <w:rsid w:val="00944E15"/>
    <w:rsid w:val="009537B8"/>
    <w:rsid w:val="00965EA9"/>
    <w:rsid w:val="00977947"/>
    <w:rsid w:val="0098047D"/>
    <w:rsid w:val="00992AF0"/>
    <w:rsid w:val="009A623E"/>
    <w:rsid w:val="009C1E24"/>
    <w:rsid w:val="009E3A8F"/>
    <w:rsid w:val="009E507C"/>
    <w:rsid w:val="009E67FC"/>
    <w:rsid w:val="009E70C7"/>
    <w:rsid w:val="009F2B25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768A4"/>
    <w:rsid w:val="00A85FF7"/>
    <w:rsid w:val="00AA320D"/>
    <w:rsid w:val="00AB21F3"/>
    <w:rsid w:val="00AB6FFD"/>
    <w:rsid w:val="00AC0DC1"/>
    <w:rsid w:val="00AC142A"/>
    <w:rsid w:val="00AC5063"/>
    <w:rsid w:val="00AD764B"/>
    <w:rsid w:val="00AF685A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9676B"/>
    <w:rsid w:val="00BA17A1"/>
    <w:rsid w:val="00BA36DD"/>
    <w:rsid w:val="00BA5E0B"/>
    <w:rsid w:val="00BA5FD0"/>
    <w:rsid w:val="00BB0550"/>
    <w:rsid w:val="00BB7625"/>
    <w:rsid w:val="00BD55E0"/>
    <w:rsid w:val="00BE1262"/>
    <w:rsid w:val="00BE18B4"/>
    <w:rsid w:val="00BF4AD7"/>
    <w:rsid w:val="00C0633E"/>
    <w:rsid w:val="00C22277"/>
    <w:rsid w:val="00C24BFD"/>
    <w:rsid w:val="00C30EE2"/>
    <w:rsid w:val="00C31369"/>
    <w:rsid w:val="00C43A90"/>
    <w:rsid w:val="00C44AAC"/>
    <w:rsid w:val="00C505AE"/>
    <w:rsid w:val="00C506E7"/>
    <w:rsid w:val="00C53AE5"/>
    <w:rsid w:val="00C67D06"/>
    <w:rsid w:val="00C7615D"/>
    <w:rsid w:val="00C94833"/>
    <w:rsid w:val="00CA3F72"/>
    <w:rsid w:val="00CB05FD"/>
    <w:rsid w:val="00CB37E3"/>
    <w:rsid w:val="00CB4730"/>
    <w:rsid w:val="00CB7E09"/>
    <w:rsid w:val="00CD5C6E"/>
    <w:rsid w:val="00CF21F3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C0AA7"/>
    <w:rsid w:val="00DC4113"/>
    <w:rsid w:val="00DE7466"/>
    <w:rsid w:val="00DE7EAF"/>
    <w:rsid w:val="00DF6C04"/>
    <w:rsid w:val="00E00E30"/>
    <w:rsid w:val="00E22A97"/>
    <w:rsid w:val="00E32A30"/>
    <w:rsid w:val="00E332C6"/>
    <w:rsid w:val="00E35BFE"/>
    <w:rsid w:val="00E4041D"/>
    <w:rsid w:val="00E80B2E"/>
    <w:rsid w:val="00E95FDE"/>
    <w:rsid w:val="00E96A14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26194"/>
    <w:rsid w:val="00F351A4"/>
    <w:rsid w:val="00F409DD"/>
    <w:rsid w:val="00F43557"/>
    <w:rsid w:val="00F608BB"/>
    <w:rsid w:val="00F76781"/>
    <w:rsid w:val="00F901E2"/>
    <w:rsid w:val="00FA0956"/>
    <w:rsid w:val="00FB018E"/>
    <w:rsid w:val="00FB50D0"/>
    <w:rsid w:val="00FC70CF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B5538"/>
  <w15:docId w15:val="{86A9924D-A965-40BF-A01E-0A6581C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wc2\Documents\T32%20trng%20program\application\icap-training-program@columbi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p2821\AppData\Local\Microsoft\Windows\Temporary%20Internet%20Files\Content.Outlook\B0CFQHC3\ep2821@columb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e.hhs.gov/poverty/index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B7A6-ED39-4A43-979F-FA7F9F56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4918</CharactersWithSpaces>
  <SharedDoc>false</SharedDoc>
  <HLinks>
    <vt:vector size="6" baseType="variant">
      <vt:variant>
        <vt:i4>2424840</vt:i4>
      </vt:variant>
      <vt:variant>
        <vt:i4>310</vt:i4>
      </vt:variant>
      <vt:variant>
        <vt:i4>0</vt:i4>
      </vt:variant>
      <vt:variant>
        <vt:i4>5</vt:i4>
      </vt:variant>
      <vt:variant>
        <vt:lpwstr>mailto:progmgrcourse@macrointernational.com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creator>Seseni.A.Nu</dc:creator>
  <cp:lastModifiedBy>Pierre, Elizabeth Y.</cp:lastModifiedBy>
  <cp:revision>2</cp:revision>
  <cp:lastPrinted>2013-12-09T22:19:00Z</cp:lastPrinted>
  <dcterms:created xsi:type="dcterms:W3CDTF">2017-10-06T16:12:00Z</dcterms:created>
  <dcterms:modified xsi:type="dcterms:W3CDTF">2017-10-06T16:12:00Z</dcterms:modified>
</cp:coreProperties>
</file>