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0C" w:rsidRDefault="00C84F0C">
      <w:bookmarkStart w:id="0" w:name="_GoBack"/>
      <w:bookmarkEnd w:id="0"/>
    </w:p>
    <w:p w:rsidR="00CD38A7" w:rsidRDefault="00313500">
      <w:pPr>
        <w:rPr>
          <w:b/>
          <w:u w:val="single"/>
        </w:rPr>
      </w:pPr>
      <w:r w:rsidRPr="00313500">
        <w:rPr>
          <w:b/>
          <w:u w:val="single"/>
        </w:rPr>
        <w:t>SCOPE OF WORK</w:t>
      </w:r>
    </w:p>
    <w:p w:rsidR="00622083" w:rsidRDefault="00622083">
      <w:pPr>
        <w:rPr>
          <w:b/>
          <w:u w:val="single"/>
        </w:rPr>
      </w:pPr>
    </w:p>
    <w:p w:rsidR="00622083" w:rsidRDefault="00622083">
      <w:pPr>
        <w:rPr>
          <w:b/>
          <w:u w:val="single"/>
        </w:rPr>
      </w:pPr>
      <w:r>
        <w:rPr>
          <w:b/>
          <w:u w:val="single"/>
        </w:rPr>
        <w:t xml:space="preserve">Part 1. </w:t>
      </w:r>
      <w:r w:rsidR="00381484">
        <w:rPr>
          <w:b/>
          <w:u w:val="single"/>
        </w:rPr>
        <w:t>Anti-</w:t>
      </w:r>
      <w:r>
        <w:rPr>
          <w:b/>
          <w:u w:val="single"/>
        </w:rPr>
        <w:t xml:space="preserve">Sexual Harassment </w:t>
      </w:r>
      <w:r w:rsidR="00381484">
        <w:rPr>
          <w:b/>
          <w:u w:val="single"/>
        </w:rPr>
        <w:t xml:space="preserve">and Discrimination </w:t>
      </w:r>
      <w:r>
        <w:rPr>
          <w:b/>
          <w:u w:val="single"/>
        </w:rPr>
        <w:t>Training – Senior Management Team &amp; HR Practitioners:</w:t>
      </w:r>
    </w:p>
    <w:p w:rsidR="00F946C6" w:rsidRDefault="00B86C35">
      <w:r>
        <w:t>ICAP</w:t>
      </w:r>
      <w:r w:rsidR="00F946C6">
        <w:t xml:space="preserve"> at </w:t>
      </w:r>
      <w:r>
        <w:t>Columbia University is requesting the services of</w:t>
      </w:r>
      <w:r w:rsidR="00F946C6">
        <w:t xml:space="preserve"> an experienced vendor </w:t>
      </w:r>
      <w:r>
        <w:t xml:space="preserve">to </w:t>
      </w:r>
      <w:r w:rsidR="005D4732">
        <w:t>design</w:t>
      </w:r>
      <w:r w:rsidR="00066268">
        <w:t xml:space="preserve"> and</w:t>
      </w:r>
      <w:r w:rsidR="005D4732">
        <w:t xml:space="preserve"> </w:t>
      </w:r>
      <w:r w:rsidR="00F946C6">
        <w:t>facilitate trainings on the following topics:</w:t>
      </w:r>
    </w:p>
    <w:p w:rsidR="00F946C6" w:rsidRDefault="00F946C6" w:rsidP="003152FE">
      <w:pPr>
        <w:pStyle w:val="ListParagraph"/>
        <w:numPr>
          <w:ilvl w:val="0"/>
          <w:numId w:val="2"/>
        </w:numPr>
      </w:pPr>
      <w:r>
        <w:t>Identification of sexual harassment and discrimination</w:t>
      </w:r>
    </w:p>
    <w:p w:rsidR="00F946C6" w:rsidRDefault="00F946C6" w:rsidP="003152FE">
      <w:pPr>
        <w:pStyle w:val="ListParagraph"/>
        <w:numPr>
          <w:ilvl w:val="0"/>
          <w:numId w:val="2"/>
        </w:numPr>
      </w:pPr>
      <w:r>
        <w:t>Prevention of sexual harassment and discrimination</w:t>
      </w:r>
    </w:p>
    <w:p w:rsidR="00F946C6" w:rsidRDefault="00F946C6" w:rsidP="003152FE">
      <w:pPr>
        <w:pStyle w:val="ListParagraph"/>
        <w:numPr>
          <w:ilvl w:val="0"/>
          <w:numId w:val="2"/>
        </w:numPr>
      </w:pPr>
      <w:r>
        <w:t>Overview of Columbia University and ICAP policies on anti-sexual harassment, discrimination, anti-retaliation</w:t>
      </w:r>
    </w:p>
    <w:p w:rsidR="00F946C6" w:rsidRDefault="00F946C6" w:rsidP="003152FE">
      <w:pPr>
        <w:pStyle w:val="ListParagraph"/>
        <w:numPr>
          <w:ilvl w:val="0"/>
          <w:numId w:val="2"/>
        </w:numPr>
      </w:pPr>
      <w:r>
        <w:t>Reporting mechanisms available to ICAP employees and stakeholders</w:t>
      </w:r>
    </w:p>
    <w:p w:rsidR="003152FE" w:rsidRDefault="00BF39B5">
      <w:r>
        <w:t xml:space="preserve">The target audience will </w:t>
      </w:r>
      <w:r w:rsidR="00DA3167">
        <w:t xml:space="preserve">include approximately 100 participants </w:t>
      </w:r>
      <w:r w:rsidR="003152FE">
        <w:t xml:space="preserve">and will be broken into </w:t>
      </w:r>
      <w:r w:rsidR="00763D58">
        <w:t>three</w:t>
      </w:r>
      <w:r w:rsidR="003152FE">
        <w:t xml:space="preserve"> sessions, </w:t>
      </w:r>
      <w:r w:rsidR="00763D58">
        <w:t>30 or 40</w:t>
      </w:r>
      <w:r w:rsidR="003152FE">
        <w:t xml:space="preserve"> participants per session.</w:t>
      </w:r>
    </w:p>
    <w:p w:rsidR="00BF39B5" w:rsidRDefault="00BF39B5"/>
    <w:p w:rsidR="00BF39B5" w:rsidRDefault="00BF39B5" w:rsidP="003152FE">
      <w:pPr>
        <w:pStyle w:val="ListParagraph"/>
        <w:numPr>
          <w:ilvl w:val="0"/>
          <w:numId w:val="2"/>
        </w:numPr>
      </w:pPr>
      <w:r>
        <w:t>Senior Management across all ICAP offices</w:t>
      </w:r>
      <w:r w:rsidR="003152FE">
        <w:t xml:space="preserve"> (2 sessions)</w:t>
      </w:r>
    </w:p>
    <w:p w:rsidR="00BF39B5" w:rsidRDefault="00BF39B5" w:rsidP="003152FE">
      <w:pPr>
        <w:pStyle w:val="ListParagraph"/>
        <w:numPr>
          <w:ilvl w:val="0"/>
          <w:numId w:val="2"/>
        </w:numPr>
      </w:pPr>
      <w:r>
        <w:t>All ICAP HR practitioners</w:t>
      </w:r>
      <w:r w:rsidR="003152FE">
        <w:t xml:space="preserve"> (1 session) </w:t>
      </w:r>
    </w:p>
    <w:p w:rsidR="00DA3167" w:rsidRDefault="00381484">
      <w:r>
        <w:t>The training is expected to include</w:t>
      </w:r>
      <w:r w:rsidR="00DA3167">
        <w:t xml:space="preserve"> case studies, questions and answer segments, breakout rooms and </w:t>
      </w:r>
      <w:r>
        <w:t xml:space="preserve">other </w:t>
      </w:r>
      <w:r w:rsidR="00DA3167">
        <w:t xml:space="preserve">activities </w:t>
      </w:r>
      <w:r>
        <w:t xml:space="preserve">that respond to different styles of </w:t>
      </w:r>
      <w:r>
        <w:lastRenderedPageBreak/>
        <w:t xml:space="preserve">learning, </w:t>
      </w:r>
      <w:r w:rsidR="00DA3167">
        <w:t>engage participants and en</w:t>
      </w:r>
      <w:r>
        <w:t xml:space="preserve">able </w:t>
      </w:r>
      <w:r w:rsidR="00DA3167">
        <w:t>them to apply concepts learned</w:t>
      </w:r>
      <w:r>
        <w:t xml:space="preserve"> to future situations that may arise in the workplace or during fieldwork</w:t>
      </w:r>
      <w:r w:rsidR="007669C8">
        <w:t>.</w:t>
      </w:r>
    </w:p>
    <w:p w:rsidR="00BF39B5" w:rsidRDefault="00BF39B5" w:rsidP="003152FE">
      <w:pPr>
        <w:pStyle w:val="ListParagraph"/>
      </w:pPr>
    </w:p>
    <w:p w:rsidR="00622083" w:rsidRDefault="00622083"/>
    <w:p w:rsidR="00622083" w:rsidRPr="00B86C35" w:rsidRDefault="00622083">
      <w:r w:rsidRPr="00622083">
        <w:rPr>
          <w:b/>
          <w:u w:val="single"/>
        </w:rPr>
        <w:t xml:space="preserve">Part 2. </w:t>
      </w:r>
      <w:r w:rsidR="00381484">
        <w:rPr>
          <w:b/>
          <w:u w:val="single"/>
        </w:rPr>
        <w:t>Anti-</w:t>
      </w:r>
      <w:r w:rsidRPr="00622083">
        <w:rPr>
          <w:b/>
          <w:u w:val="single"/>
        </w:rPr>
        <w:t>Sexual Harassment</w:t>
      </w:r>
      <w:r w:rsidR="00381484">
        <w:rPr>
          <w:b/>
          <w:u w:val="single"/>
        </w:rPr>
        <w:t xml:space="preserve"> and Discrimination</w:t>
      </w:r>
      <w:r w:rsidRPr="00622083">
        <w:rPr>
          <w:b/>
          <w:u w:val="single"/>
        </w:rPr>
        <w:t xml:space="preserve"> Train</w:t>
      </w:r>
      <w:r w:rsidR="00BF39B5">
        <w:rPr>
          <w:b/>
          <w:u w:val="single"/>
        </w:rPr>
        <w:t xml:space="preserve">ing of </w:t>
      </w:r>
      <w:r w:rsidRPr="00622083">
        <w:rPr>
          <w:b/>
          <w:u w:val="single"/>
        </w:rPr>
        <w:t>Tr</w:t>
      </w:r>
      <w:r w:rsidR="005D4732">
        <w:rPr>
          <w:b/>
          <w:u w:val="single"/>
        </w:rPr>
        <w:t>a</w:t>
      </w:r>
      <w:r w:rsidR="00FD0932">
        <w:rPr>
          <w:b/>
          <w:u w:val="single"/>
        </w:rPr>
        <w:t>iners Program</w:t>
      </w:r>
      <w:r w:rsidR="00C84F0C">
        <w:rPr>
          <w:b/>
          <w:u w:val="single"/>
        </w:rPr>
        <w:t>:</w:t>
      </w:r>
    </w:p>
    <w:p w:rsidR="005D4732" w:rsidRDefault="00C62C6F" w:rsidP="00FD0932">
      <w:r>
        <w:t>ICAP</w:t>
      </w:r>
      <w:r w:rsidR="00381484">
        <w:t xml:space="preserve"> at </w:t>
      </w:r>
      <w:r>
        <w:t xml:space="preserve">Columbia University is requesting the services of </w:t>
      </w:r>
      <w:r w:rsidR="00381484">
        <w:t>an experienced vendor</w:t>
      </w:r>
      <w:r>
        <w:t xml:space="preserve"> to design and</w:t>
      </w:r>
      <w:r w:rsidR="003B7A00">
        <w:t xml:space="preserve"> deliver training </w:t>
      </w:r>
      <w:r w:rsidR="005D4732">
        <w:t xml:space="preserve">of trainer </w:t>
      </w:r>
      <w:r w:rsidR="003B7A00">
        <w:t>sessions to five</w:t>
      </w:r>
      <w:r w:rsidR="00C84F0C">
        <w:t xml:space="preserve"> senior human resources p</w:t>
      </w:r>
      <w:r w:rsidR="00DD6B98">
        <w:t xml:space="preserve">ractitioners </w:t>
      </w:r>
      <w:r>
        <w:t xml:space="preserve">who can learn </w:t>
      </w:r>
      <w:r w:rsidR="00DD6B98">
        <w:t xml:space="preserve">the content of the </w:t>
      </w:r>
      <w:r w:rsidR="00381484">
        <w:t>anti-</w:t>
      </w:r>
      <w:r>
        <w:t xml:space="preserve">sexual harassment </w:t>
      </w:r>
      <w:r w:rsidR="00381484">
        <w:t xml:space="preserve">and discrimination </w:t>
      </w:r>
      <w:r>
        <w:t>training</w:t>
      </w:r>
      <w:r w:rsidR="00DD6B98">
        <w:t xml:space="preserve"> and deliver the tr</w:t>
      </w:r>
      <w:r>
        <w:t>aining to country office emplo</w:t>
      </w:r>
      <w:r w:rsidR="00C84F0C">
        <w:t>yees</w:t>
      </w:r>
      <w:r w:rsidR="005D4732">
        <w:t>, specifically:</w:t>
      </w:r>
      <w:r w:rsidR="00F273FA">
        <w:t xml:space="preserve"> </w:t>
      </w:r>
    </w:p>
    <w:p w:rsidR="005D4732" w:rsidRDefault="005D4732" w:rsidP="003152FE">
      <w:pPr>
        <w:pStyle w:val="ListParagraph"/>
        <w:numPr>
          <w:ilvl w:val="0"/>
          <w:numId w:val="3"/>
        </w:numPr>
      </w:pPr>
      <w:r>
        <w:t>S</w:t>
      </w:r>
      <w:r w:rsidR="00C84F0C">
        <w:t>enior management</w:t>
      </w:r>
      <w:r>
        <w:t>, managers and other employees who are required</w:t>
      </w:r>
      <w:r w:rsidR="00C84F0C">
        <w:t xml:space="preserve"> </w:t>
      </w:r>
      <w:r>
        <w:t>to report incidents of sexual harassment or discrimination</w:t>
      </w:r>
      <w:r w:rsidR="00204922">
        <w:t xml:space="preserve">. </w:t>
      </w:r>
    </w:p>
    <w:p w:rsidR="005D4732" w:rsidRDefault="005D4732" w:rsidP="003152FE">
      <w:pPr>
        <w:pStyle w:val="ListParagraph"/>
        <w:numPr>
          <w:ilvl w:val="0"/>
          <w:numId w:val="3"/>
        </w:numPr>
      </w:pPr>
      <w:r>
        <w:t>Employees and stakeholders (eg. Community health workers, volunteers, interns, etc</w:t>
      </w:r>
      <w:r w:rsidR="00763D58">
        <w:t>.</w:t>
      </w:r>
      <w:r>
        <w:t>)</w:t>
      </w:r>
      <w:r w:rsidR="00C84F0C">
        <w:t xml:space="preserve"> who may have witnessed</w:t>
      </w:r>
      <w:r>
        <w:t xml:space="preserve"> and/or </w:t>
      </w:r>
      <w:r w:rsidR="00C84F0C">
        <w:t>been a victim of sexual harassment</w:t>
      </w:r>
      <w:r>
        <w:t xml:space="preserve"> or discrimination. </w:t>
      </w:r>
    </w:p>
    <w:p w:rsidR="00763D58" w:rsidRDefault="00763D58" w:rsidP="00C1749E">
      <w:r>
        <w:t>The training session for the trainers should be delivered over 2 days in 2 hours sessions and the sessions should be delivered to 2 separate groups.</w:t>
      </w:r>
    </w:p>
    <w:p w:rsidR="005D4732" w:rsidRDefault="005D4732">
      <w:r>
        <w:t>The HR practitioners should also be equipped to train other trainers should the program need to be expanded or there is turnover of existing trainers.</w:t>
      </w:r>
    </w:p>
    <w:p w:rsidR="005D4732" w:rsidRDefault="00C84F0C">
      <w:r>
        <w:lastRenderedPageBreak/>
        <w:t xml:space="preserve">The goal of </w:t>
      </w:r>
      <w:r w:rsidR="005D4732">
        <w:t xml:space="preserve">the </w:t>
      </w:r>
      <w:r>
        <w:t>train</w:t>
      </w:r>
      <w:r w:rsidR="005D4732">
        <w:t>ing of</w:t>
      </w:r>
      <w:r>
        <w:t xml:space="preserve"> trainers is to equip the </w:t>
      </w:r>
      <w:r w:rsidR="005D4732">
        <w:t xml:space="preserve">identified </w:t>
      </w:r>
      <w:r>
        <w:t>human resources p</w:t>
      </w:r>
      <w:r w:rsidR="00C62C6F">
        <w:t xml:space="preserve">ractitioners to </w:t>
      </w:r>
      <w:r w:rsidR="00DD6B98">
        <w:t xml:space="preserve">deliver multiple </w:t>
      </w:r>
      <w:r w:rsidR="00C62C6F">
        <w:t xml:space="preserve">training sessions to </w:t>
      </w:r>
      <w:r w:rsidR="00DD6B98">
        <w:t>various c</w:t>
      </w:r>
      <w:r w:rsidR="00C62C6F">
        <w:t>ountry offic</w:t>
      </w:r>
      <w:r w:rsidR="00DD6B98">
        <w:t>e</w:t>
      </w:r>
      <w:r w:rsidR="00204922">
        <w:t xml:space="preserve">s as part of onboarding </w:t>
      </w:r>
      <w:r w:rsidR="005D4732">
        <w:t xml:space="preserve">of new employees </w:t>
      </w:r>
      <w:r w:rsidR="00204922">
        <w:t>and during the fiscal year.</w:t>
      </w:r>
      <w:r>
        <w:t xml:space="preserve"> </w:t>
      </w:r>
      <w:r w:rsidR="00C62C6F">
        <w:t xml:space="preserve"> </w:t>
      </w:r>
    </w:p>
    <w:p w:rsidR="00066268" w:rsidRDefault="00066268">
      <w:r>
        <w:t>The proposal should include the following</w:t>
      </w:r>
    </w:p>
    <w:p w:rsidR="00066268" w:rsidRDefault="00066268" w:rsidP="003152FE">
      <w:pPr>
        <w:pStyle w:val="ListParagraph"/>
        <w:numPr>
          <w:ilvl w:val="0"/>
          <w:numId w:val="5"/>
        </w:numPr>
      </w:pPr>
      <w:r>
        <w:t>Highlight best practices in terms of participant size and types of participants that should join each session.</w:t>
      </w:r>
    </w:p>
    <w:p w:rsidR="00066268" w:rsidRDefault="00066268" w:rsidP="003152FE">
      <w:pPr>
        <w:pStyle w:val="ListParagraph"/>
        <w:numPr>
          <w:ilvl w:val="0"/>
          <w:numId w:val="5"/>
        </w:numPr>
      </w:pPr>
      <w:r>
        <w:t>Delivery methodology and types of activities to be used during the training</w:t>
      </w:r>
    </w:p>
    <w:p w:rsidR="00066268" w:rsidRDefault="00066268" w:rsidP="003152FE">
      <w:pPr>
        <w:pStyle w:val="ListParagraph"/>
        <w:numPr>
          <w:ilvl w:val="0"/>
          <w:numId w:val="5"/>
        </w:numPr>
      </w:pPr>
      <w:r>
        <w:t>Time frame during which the content will be finalized and sent to ICAP for review</w:t>
      </w:r>
    </w:p>
    <w:p w:rsidR="00066268" w:rsidRDefault="00066268" w:rsidP="003152FE">
      <w:pPr>
        <w:pStyle w:val="ListParagraph"/>
      </w:pPr>
      <w:r>
        <w:t xml:space="preserve">Duration of each training and training of the trainer session(s) </w:t>
      </w:r>
    </w:p>
    <w:p w:rsidR="00F273FA" w:rsidRDefault="00F273FA" w:rsidP="003152FE">
      <w:pPr>
        <w:pStyle w:val="ListParagraph"/>
      </w:pPr>
    </w:p>
    <w:p w:rsidR="00F273FA" w:rsidRDefault="00F273FA" w:rsidP="003152FE">
      <w:pPr>
        <w:pStyle w:val="ListParagraph"/>
      </w:pPr>
    </w:p>
    <w:p w:rsidR="00066268" w:rsidRDefault="00066268" w:rsidP="003152FE">
      <w:pPr>
        <w:pStyle w:val="ListParagraph"/>
      </w:pPr>
    </w:p>
    <w:p w:rsidR="00066268" w:rsidRDefault="00066268" w:rsidP="003152FE">
      <w:pPr>
        <w:pStyle w:val="ListParagraph"/>
      </w:pPr>
    </w:p>
    <w:p w:rsidR="00066268" w:rsidRDefault="00066268" w:rsidP="003152FE">
      <w:pPr>
        <w:pStyle w:val="ListParagraph"/>
      </w:pPr>
    </w:p>
    <w:p w:rsidR="00CD38A7" w:rsidRDefault="00DA3167" w:rsidP="003152FE">
      <w:pPr>
        <w:pStyle w:val="ListParagraph"/>
        <w:ind w:left="0"/>
      </w:pPr>
      <w:r>
        <w:t>The preferred delivery platform will be Zoom but will accept proposals using other online reputable and secure meeting platforms.</w:t>
      </w:r>
      <w:r w:rsidR="00BA13F0">
        <w:t xml:space="preserve">  All content (PowerPoint, case studies, handouts, etc) will need to be translated from English into French, Spanish, Portuguese, Swahili, Burmese, and Russian.</w:t>
      </w:r>
      <w:r w:rsidR="00BE00AD">
        <w:t xml:space="preserve"> We anticipate delivery of the trainings to occur in August or September 2021.</w:t>
      </w:r>
    </w:p>
    <w:p w:rsidR="00066268" w:rsidRDefault="00066268" w:rsidP="003152FE">
      <w:pPr>
        <w:pStyle w:val="ListParagraph"/>
        <w:ind w:left="0"/>
      </w:pPr>
    </w:p>
    <w:p w:rsidR="00066268" w:rsidRDefault="00066268" w:rsidP="003152FE">
      <w:pPr>
        <w:pStyle w:val="ListParagraph"/>
        <w:ind w:left="0"/>
      </w:pPr>
    </w:p>
    <w:p w:rsidR="00066268" w:rsidRDefault="00066268" w:rsidP="003152FE">
      <w:pPr>
        <w:pStyle w:val="ListParagraph"/>
        <w:ind w:left="0"/>
      </w:pPr>
      <w:r>
        <w:lastRenderedPageBreak/>
        <w:t xml:space="preserve">Proposals should be submitted by 5 pm EST on Monday, March </w:t>
      </w:r>
      <w:r w:rsidR="005947FC">
        <w:t>29</w:t>
      </w:r>
      <w:r>
        <w:t>, 2021</w:t>
      </w:r>
      <w:r w:rsidR="00BE00AD">
        <w:t xml:space="preserve"> to icap-hr@columbia.edu</w:t>
      </w:r>
    </w:p>
    <w:p w:rsidR="00F273FA" w:rsidRDefault="00F273FA" w:rsidP="003152FE">
      <w:pPr>
        <w:pStyle w:val="ListParagraph"/>
        <w:ind w:left="0"/>
      </w:pPr>
    </w:p>
    <w:p w:rsidR="00F273FA" w:rsidRDefault="00F273FA" w:rsidP="00C1749E">
      <w:pPr>
        <w:pStyle w:val="ListParagraph"/>
        <w:ind w:left="0"/>
      </w:pPr>
      <w:r>
        <w:t xml:space="preserve"> </w:t>
      </w:r>
    </w:p>
    <w:sectPr w:rsidR="00F2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6F6"/>
    <w:multiLevelType w:val="hybridMultilevel"/>
    <w:tmpl w:val="75F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EFA"/>
    <w:multiLevelType w:val="hybridMultilevel"/>
    <w:tmpl w:val="F00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8CD"/>
    <w:multiLevelType w:val="hybridMultilevel"/>
    <w:tmpl w:val="D50CA990"/>
    <w:lvl w:ilvl="0" w:tplc="93547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2B20"/>
    <w:multiLevelType w:val="hybridMultilevel"/>
    <w:tmpl w:val="D688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4319"/>
    <w:multiLevelType w:val="hybridMultilevel"/>
    <w:tmpl w:val="084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7"/>
    <w:rsid w:val="00055BAD"/>
    <w:rsid w:val="00066268"/>
    <w:rsid w:val="000A30D8"/>
    <w:rsid w:val="00204922"/>
    <w:rsid w:val="00313500"/>
    <w:rsid w:val="003152FE"/>
    <w:rsid w:val="00381484"/>
    <w:rsid w:val="003B7A00"/>
    <w:rsid w:val="004E3299"/>
    <w:rsid w:val="004E5FCB"/>
    <w:rsid w:val="005947FC"/>
    <w:rsid w:val="005D4732"/>
    <w:rsid w:val="00622083"/>
    <w:rsid w:val="00763D58"/>
    <w:rsid w:val="007669C8"/>
    <w:rsid w:val="00822EA6"/>
    <w:rsid w:val="00911C17"/>
    <w:rsid w:val="00B77A61"/>
    <w:rsid w:val="00B86C35"/>
    <w:rsid w:val="00BA13F0"/>
    <w:rsid w:val="00BE00AD"/>
    <w:rsid w:val="00BF39B5"/>
    <w:rsid w:val="00C1749E"/>
    <w:rsid w:val="00C62C6F"/>
    <w:rsid w:val="00C84F0C"/>
    <w:rsid w:val="00CD38A7"/>
    <w:rsid w:val="00DA3167"/>
    <w:rsid w:val="00DD6B98"/>
    <w:rsid w:val="00F273FA"/>
    <w:rsid w:val="00F946C6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C99BC-A862-431D-B299-5B5609F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2660</Characters>
  <Application>Microsoft Office Word</Application>
  <DocSecurity>0</DocSecurity>
  <Lines>177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Okeke, Sophia</dc:creator>
  <cp:keywords/>
  <dc:description/>
  <cp:lastModifiedBy>Harrypersaud, Sandhya</cp:lastModifiedBy>
  <cp:revision>2</cp:revision>
  <dcterms:created xsi:type="dcterms:W3CDTF">2021-03-18T16:44:00Z</dcterms:created>
  <dcterms:modified xsi:type="dcterms:W3CDTF">2021-03-18T16:44:00Z</dcterms:modified>
</cp:coreProperties>
</file>